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77D" w:rsidRPr="00EC177D" w:rsidRDefault="00EC177D" w:rsidP="00EC177D">
      <w:pPr>
        <w:spacing w:after="0" w:line="240" w:lineRule="auto"/>
        <w:jc w:val="center"/>
        <w:rPr>
          <w:rFonts w:ascii="Times New Roman" w:hAnsi="Times New Roman" w:cs="Times New Roman"/>
          <w:b/>
          <w:sz w:val="28"/>
          <w:szCs w:val="28"/>
        </w:rPr>
      </w:pPr>
    </w:p>
    <w:p w:rsidR="00EC177D" w:rsidRPr="00EC177D" w:rsidRDefault="00EC177D" w:rsidP="00EC177D">
      <w:pPr>
        <w:spacing w:after="0" w:line="240" w:lineRule="auto"/>
        <w:jc w:val="center"/>
        <w:rPr>
          <w:rFonts w:ascii="Times New Roman" w:hAnsi="Times New Roman" w:cs="Times New Roman"/>
          <w:b/>
          <w:sz w:val="28"/>
          <w:szCs w:val="28"/>
        </w:rPr>
      </w:pPr>
    </w:p>
    <w:p w:rsidR="00075104" w:rsidRDefault="00075104" w:rsidP="00075104">
      <w:pPr>
        <w:jc w:val="center"/>
        <w:rPr>
          <w:szCs w:val="28"/>
        </w:rPr>
      </w:pPr>
      <w:r>
        <w:rPr>
          <w:noProof/>
          <w:szCs w:val="28"/>
        </w:rPr>
        <w:drawing>
          <wp:anchor distT="0" distB="0" distL="114300" distR="114300" simplePos="0" relativeHeight="251659264" behindDoc="0" locked="0" layoutInCell="1" allowOverlap="1">
            <wp:simplePos x="0" y="0"/>
            <wp:positionH relativeFrom="column">
              <wp:posOffset>2510790</wp:posOffset>
            </wp:positionH>
            <wp:positionV relativeFrom="paragraph">
              <wp:posOffset>23495</wp:posOffset>
            </wp:positionV>
            <wp:extent cx="571500" cy="695325"/>
            <wp:effectExtent l="19050" t="0" r="0" b="0"/>
            <wp:wrapNone/>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lum bright="-2000"/>
                    </a:blip>
                    <a:srcRect/>
                    <a:stretch>
                      <a:fillRect/>
                    </a:stretch>
                  </pic:blipFill>
                  <pic:spPr bwMode="auto">
                    <a:xfrm>
                      <a:off x="0" y="0"/>
                      <a:ext cx="571500" cy="695325"/>
                    </a:xfrm>
                    <a:prstGeom prst="rect">
                      <a:avLst/>
                    </a:prstGeom>
                    <a:noFill/>
                    <a:ln w="9525">
                      <a:noFill/>
                      <a:miter lim="800000"/>
                      <a:headEnd/>
                      <a:tailEnd/>
                    </a:ln>
                  </pic:spPr>
                </pic:pic>
              </a:graphicData>
            </a:graphic>
          </wp:anchor>
        </w:drawing>
      </w:r>
    </w:p>
    <w:p w:rsidR="00075104" w:rsidRDefault="00075104" w:rsidP="00075104">
      <w:pPr>
        <w:jc w:val="center"/>
        <w:rPr>
          <w:szCs w:val="28"/>
        </w:rPr>
      </w:pPr>
    </w:p>
    <w:p w:rsidR="00075104" w:rsidRPr="00075104" w:rsidRDefault="00075104" w:rsidP="00075104">
      <w:pPr>
        <w:rPr>
          <w:sz w:val="24"/>
          <w:szCs w:val="24"/>
        </w:rPr>
      </w:pPr>
    </w:p>
    <w:p w:rsidR="00075104" w:rsidRPr="00075104" w:rsidRDefault="00075104" w:rsidP="00075104">
      <w:pPr>
        <w:jc w:val="center"/>
        <w:rPr>
          <w:rFonts w:ascii="Times New Roman" w:hAnsi="Times New Roman" w:cs="Times New Roman"/>
          <w:sz w:val="24"/>
          <w:szCs w:val="24"/>
        </w:rPr>
      </w:pPr>
      <w:r w:rsidRPr="00075104">
        <w:rPr>
          <w:rFonts w:ascii="Times New Roman" w:hAnsi="Times New Roman" w:cs="Times New Roman"/>
          <w:sz w:val="24"/>
          <w:szCs w:val="24"/>
        </w:rPr>
        <w:t xml:space="preserve">СОВЕТ ДЕПУТАТОВ КИРОВСКОГО МУНИЦИПАЛЬНОГО РАЙОНА </w:t>
      </w:r>
    </w:p>
    <w:p w:rsidR="00075104" w:rsidRPr="00075104" w:rsidRDefault="00075104" w:rsidP="00075104">
      <w:pPr>
        <w:jc w:val="center"/>
        <w:rPr>
          <w:rFonts w:ascii="Times New Roman" w:hAnsi="Times New Roman" w:cs="Times New Roman"/>
          <w:sz w:val="24"/>
          <w:szCs w:val="24"/>
        </w:rPr>
      </w:pPr>
      <w:r w:rsidRPr="00075104">
        <w:rPr>
          <w:rFonts w:ascii="Times New Roman" w:hAnsi="Times New Roman" w:cs="Times New Roman"/>
          <w:sz w:val="24"/>
          <w:szCs w:val="24"/>
        </w:rPr>
        <w:t>ЛЕНИНГРАДСКОЙ ОБЛАСТИ ПЯТОГО СОЗЫВА</w:t>
      </w:r>
    </w:p>
    <w:p w:rsidR="00075104" w:rsidRDefault="00075104" w:rsidP="00075104">
      <w:pPr>
        <w:pStyle w:val="1"/>
        <w:rPr>
          <w:rFonts w:ascii="Times New Roman" w:hAnsi="Times New Roman" w:cs="Times New Roman"/>
          <w:b/>
          <w:color w:val="auto"/>
          <w:sz w:val="40"/>
          <w:szCs w:val="40"/>
        </w:rPr>
      </w:pPr>
      <w:r>
        <w:rPr>
          <w:szCs w:val="40"/>
        </w:rPr>
        <w:t xml:space="preserve"> </w:t>
      </w:r>
      <w:r>
        <w:rPr>
          <w:szCs w:val="40"/>
        </w:rPr>
        <w:tab/>
      </w:r>
      <w:r>
        <w:rPr>
          <w:szCs w:val="40"/>
        </w:rPr>
        <w:tab/>
      </w:r>
      <w:r>
        <w:rPr>
          <w:szCs w:val="40"/>
        </w:rPr>
        <w:tab/>
      </w:r>
      <w:r>
        <w:rPr>
          <w:szCs w:val="40"/>
        </w:rPr>
        <w:tab/>
      </w:r>
      <w:r>
        <w:rPr>
          <w:szCs w:val="40"/>
        </w:rPr>
        <w:tab/>
      </w:r>
      <w:proofErr w:type="gramStart"/>
      <w:r w:rsidRPr="00075104">
        <w:rPr>
          <w:rFonts w:ascii="Times New Roman" w:hAnsi="Times New Roman" w:cs="Times New Roman"/>
          <w:b/>
          <w:color w:val="auto"/>
          <w:sz w:val="40"/>
          <w:szCs w:val="40"/>
        </w:rPr>
        <w:t>Р</w:t>
      </w:r>
      <w:proofErr w:type="gramEnd"/>
      <w:r w:rsidRPr="00075104">
        <w:rPr>
          <w:rFonts w:ascii="Times New Roman" w:hAnsi="Times New Roman" w:cs="Times New Roman"/>
          <w:b/>
          <w:color w:val="auto"/>
          <w:sz w:val="40"/>
          <w:szCs w:val="40"/>
        </w:rPr>
        <w:t xml:space="preserve"> Е Ш Е Н И Е</w:t>
      </w:r>
    </w:p>
    <w:p w:rsidR="00075104" w:rsidRPr="00075104" w:rsidRDefault="00075104" w:rsidP="00075104">
      <w:pPr>
        <w:rPr>
          <w:lang w:eastAsia="en-US"/>
        </w:rPr>
      </w:pPr>
    </w:p>
    <w:p w:rsidR="00EC177D" w:rsidRPr="00075104" w:rsidRDefault="00075104" w:rsidP="00075104">
      <w:pPr>
        <w:ind w:left="2832"/>
        <w:rPr>
          <w:rFonts w:ascii="Times New Roman" w:hAnsi="Times New Roman" w:cs="Times New Roman"/>
          <w:sz w:val="28"/>
          <w:szCs w:val="28"/>
        </w:rPr>
      </w:pPr>
      <w:r>
        <w:rPr>
          <w:rFonts w:ascii="Times New Roman" w:hAnsi="Times New Roman" w:cs="Times New Roman"/>
          <w:sz w:val="24"/>
          <w:szCs w:val="24"/>
        </w:rPr>
        <w:t xml:space="preserve">     </w:t>
      </w:r>
      <w:r w:rsidRPr="00075104">
        <w:rPr>
          <w:rFonts w:ascii="Times New Roman" w:hAnsi="Times New Roman" w:cs="Times New Roman"/>
          <w:sz w:val="28"/>
          <w:szCs w:val="28"/>
        </w:rPr>
        <w:t>от 01 октября 2025</w:t>
      </w:r>
      <w:r w:rsidR="001D52F7">
        <w:rPr>
          <w:rFonts w:ascii="Times New Roman" w:hAnsi="Times New Roman" w:cs="Times New Roman"/>
          <w:sz w:val="28"/>
          <w:szCs w:val="28"/>
        </w:rPr>
        <w:t xml:space="preserve"> года</w:t>
      </w:r>
      <w:r w:rsidRPr="00075104">
        <w:rPr>
          <w:rFonts w:ascii="Times New Roman" w:hAnsi="Times New Roman" w:cs="Times New Roman"/>
          <w:sz w:val="28"/>
          <w:szCs w:val="28"/>
        </w:rPr>
        <w:t xml:space="preserve">  № 113</w:t>
      </w:r>
    </w:p>
    <w:p w:rsidR="00EC177D" w:rsidRPr="00CD74CD" w:rsidRDefault="00EC177D" w:rsidP="0027417B">
      <w:pPr>
        <w:spacing w:after="0" w:line="240" w:lineRule="auto"/>
        <w:jc w:val="center"/>
        <w:rPr>
          <w:rFonts w:ascii="Times New Roman" w:hAnsi="Times New Roman" w:cs="Times New Roman"/>
          <w:b/>
          <w:sz w:val="24"/>
          <w:szCs w:val="24"/>
        </w:rPr>
      </w:pPr>
      <w:r w:rsidRPr="00CD74CD">
        <w:rPr>
          <w:rFonts w:ascii="Times New Roman" w:hAnsi="Times New Roman" w:cs="Times New Roman"/>
          <w:b/>
          <w:sz w:val="24"/>
          <w:szCs w:val="24"/>
        </w:rPr>
        <w:t>Об утверждении положения о муниципальном жилищном контроле</w:t>
      </w:r>
    </w:p>
    <w:p w:rsidR="00EC177D" w:rsidRPr="00CD74CD" w:rsidRDefault="00EC177D" w:rsidP="0027417B">
      <w:pPr>
        <w:spacing w:after="0" w:line="240" w:lineRule="auto"/>
        <w:jc w:val="center"/>
        <w:rPr>
          <w:rFonts w:ascii="Times New Roman" w:hAnsi="Times New Roman" w:cs="Times New Roman"/>
          <w:b/>
          <w:sz w:val="24"/>
          <w:szCs w:val="24"/>
        </w:rPr>
      </w:pPr>
      <w:r w:rsidRPr="00CD74CD">
        <w:rPr>
          <w:rFonts w:ascii="Times New Roman" w:hAnsi="Times New Roman" w:cs="Times New Roman"/>
          <w:b/>
          <w:sz w:val="24"/>
          <w:szCs w:val="24"/>
        </w:rPr>
        <w:t>на территории Кировского муниципального района Ленинградской области</w:t>
      </w: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ind w:firstLine="709"/>
        <w:jc w:val="both"/>
        <w:rPr>
          <w:rFonts w:ascii="Times New Roman" w:hAnsi="Times New Roman" w:cs="Times New Roman"/>
          <w:spacing w:val="2"/>
          <w:sz w:val="28"/>
          <w:szCs w:val="28"/>
        </w:rPr>
      </w:pPr>
      <w:proofErr w:type="gramStart"/>
      <w:r w:rsidRPr="00CD74CD">
        <w:rPr>
          <w:rFonts w:ascii="Times New Roman" w:hAnsi="Times New Roman" w:cs="Times New Roman"/>
          <w:spacing w:val="2"/>
          <w:sz w:val="28"/>
          <w:szCs w:val="28"/>
        </w:rPr>
        <w:t>Руководствуясь Федеральным законом от 20.03.2025 №33-ФЗ «</w:t>
      </w:r>
      <w:r w:rsidRPr="00CD74CD">
        <w:rPr>
          <w:rFonts w:ascii="Times New Roman" w:eastAsiaTheme="minorHAnsi" w:hAnsi="Times New Roman" w:cs="Times New Roman"/>
          <w:sz w:val="28"/>
          <w:szCs w:val="28"/>
          <w:lang w:eastAsia="en-US"/>
        </w:rPr>
        <w:t xml:space="preserve">Об общих принципах организации местного самоуправления в единой системе публичной власти», </w:t>
      </w:r>
      <w:r w:rsidRPr="00CD74CD">
        <w:rPr>
          <w:rFonts w:ascii="Times New Roman" w:hAnsi="Times New Roman" w:cs="Times New Roman"/>
          <w:spacing w:val="2"/>
          <w:sz w:val="28"/>
          <w:szCs w:val="28"/>
        </w:rPr>
        <w:t>Федеральным законом от 06.10.2003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в соответствии с  уставом Кировского муниципального района Ленинградской области, совет депутатов Кировского муниципального района</w:t>
      </w:r>
      <w:proofErr w:type="gramEnd"/>
      <w:r w:rsidRPr="00CD74CD">
        <w:rPr>
          <w:rFonts w:ascii="Times New Roman" w:hAnsi="Times New Roman" w:cs="Times New Roman"/>
          <w:spacing w:val="2"/>
          <w:sz w:val="28"/>
          <w:szCs w:val="28"/>
        </w:rPr>
        <w:t xml:space="preserve"> Ленинградской области </w:t>
      </w:r>
      <w:r w:rsidRPr="00CD74CD">
        <w:rPr>
          <w:rFonts w:ascii="Times New Roman" w:hAnsi="Times New Roman" w:cs="Times New Roman"/>
          <w:b/>
          <w:spacing w:val="2"/>
          <w:sz w:val="28"/>
          <w:szCs w:val="28"/>
        </w:rPr>
        <w:t>решил:</w:t>
      </w:r>
    </w:p>
    <w:p w:rsidR="00EC177D" w:rsidRPr="00BF1D00" w:rsidRDefault="00EC177D" w:rsidP="00EC177D">
      <w:pPr>
        <w:pStyle w:val="1"/>
        <w:shd w:val="clear" w:color="auto" w:fill="FFFFFF"/>
        <w:spacing w:before="0" w:line="240" w:lineRule="auto"/>
        <w:ind w:firstLine="708"/>
        <w:jc w:val="both"/>
        <w:rPr>
          <w:rFonts w:ascii="Times New Roman" w:hAnsi="Times New Roman" w:cs="Times New Roman"/>
          <w:color w:val="auto"/>
          <w:sz w:val="28"/>
          <w:szCs w:val="28"/>
        </w:rPr>
      </w:pPr>
      <w:r w:rsidRPr="00BF1D00">
        <w:rPr>
          <w:rFonts w:ascii="Times New Roman" w:hAnsi="Times New Roman" w:cs="Times New Roman"/>
          <w:color w:val="auto"/>
          <w:sz w:val="28"/>
          <w:szCs w:val="28"/>
        </w:rPr>
        <w:t>1.  Утвердить Положение о муниципальном жилищном контроле на территории Кировского муниципального района Ленинградской области согласно приложению, к настоящему решению.</w:t>
      </w:r>
    </w:p>
    <w:p w:rsidR="00EC177D" w:rsidRPr="00BF1D00" w:rsidRDefault="00EC177D" w:rsidP="00EC177D">
      <w:pPr>
        <w:spacing w:after="0" w:line="240" w:lineRule="auto"/>
        <w:ind w:firstLine="851"/>
        <w:jc w:val="both"/>
        <w:rPr>
          <w:rFonts w:ascii="Times New Roman" w:hAnsi="Times New Roman" w:cs="Times New Roman"/>
          <w:sz w:val="28"/>
          <w:szCs w:val="28"/>
        </w:rPr>
      </w:pPr>
      <w:r w:rsidRPr="00BF1D00">
        <w:rPr>
          <w:rFonts w:ascii="Times New Roman" w:hAnsi="Times New Roman" w:cs="Times New Roman"/>
          <w:sz w:val="28"/>
          <w:szCs w:val="28"/>
        </w:rPr>
        <w:t>2. Признать утратившим силу решение совета депутатов Кировского муниципального района Ленинградской области от 29.09.2021 года № 74 «Об утверждении Положения о муниципальном жилищном контроле на территории Кировского муниципального района Ленинградской области» со всеми внесенными в него изменениями.</w:t>
      </w:r>
    </w:p>
    <w:p w:rsidR="00EC177D" w:rsidRPr="00BF1D00" w:rsidRDefault="00EC177D" w:rsidP="00EC177D">
      <w:pPr>
        <w:spacing w:after="0" w:line="240" w:lineRule="auto"/>
        <w:ind w:firstLine="851"/>
        <w:jc w:val="both"/>
        <w:rPr>
          <w:rFonts w:ascii="Times New Roman" w:hAnsi="Times New Roman" w:cs="Times New Roman"/>
          <w:sz w:val="28"/>
          <w:szCs w:val="28"/>
        </w:rPr>
      </w:pPr>
      <w:r w:rsidRPr="00BF1D00">
        <w:rPr>
          <w:rFonts w:ascii="Times New Roman" w:hAnsi="Times New Roman" w:cs="Times New Roman"/>
          <w:sz w:val="28"/>
          <w:szCs w:val="28"/>
        </w:rPr>
        <w:t>3. Настоящее решение вступает в силу после опубликования в средстве массовой информации газете «Ладога», размещению на сайтах администрации и совета депутатов Кировского муниципального района Ленинградской области в информационно-телекоммуникационной сети «Интернет».</w:t>
      </w:r>
    </w:p>
    <w:p w:rsidR="00EC177D" w:rsidRPr="00CD74CD" w:rsidRDefault="00EC177D" w:rsidP="00EC177D">
      <w:pPr>
        <w:spacing w:after="0" w:line="240" w:lineRule="auto"/>
        <w:ind w:firstLine="851"/>
        <w:jc w:val="both"/>
        <w:rPr>
          <w:rFonts w:ascii="Times New Roman" w:hAnsi="Times New Roman" w:cs="Times New Roman"/>
          <w:sz w:val="28"/>
          <w:szCs w:val="28"/>
        </w:rPr>
      </w:pPr>
      <w:bookmarkStart w:id="0" w:name="_GoBack"/>
      <w:bookmarkEnd w:id="0"/>
    </w:p>
    <w:p w:rsidR="00EC177D" w:rsidRPr="00CD74CD" w:rsidRDefault="00EC177D" w:rsidP="00EC177D">
      <w:pPr>
        <w:spacing w:after="0" w:line="240" w:lineRule="auto"/>
        <w:ind w:firstLine="851"/>
        <w:jc w:val="both"/>
        <w:rPr>
          <w:rFonts w:ascii="Times New Roman" w:hAnsi="Times New Roman" w:cs="Times New Roman"/>
          <w:sz w:val="28"/>
          <w:szCs w:val="28"/>
        </w:rPr>
      </w:pPr>
    </w:p>
    <w:p w:rsidR="00EC177D" w:rsidRPr="00CD74CD" w:rsidRDefault="00EC177D" w:rsidP="00EC177D">
      <w:pPr>
        <w:spacing w:after="0" w:line="240" w:lineRule="auto"/>
        <w:jc w:val="both"/>
        <w:rPr>
          <w:rFonts w:ascii="Times New Roman" w:hAnsi="Times New Roman" w:cs="Times New Roman"/>
          <w:sz w:val="28"/>
          <w:szCs w:val="28"/>
        </w:rPr>
      </w:pPr>
      <w:r w:rsidRPr="00CD74CD">
        <w:rPr>
          <w:rFonts w:ascii="Times New Roman" w:hAnsi="Times New Roman" w:cs="Times New Roman"/>
          <w:sz w:val="28"/>
          <w:szCs w:val="28"/>
        </w:rPr>
        <w:t>Глава муниципального  района                                                   Ю.С. Ибрагимо</w:t>
      </w:r>
      <w:r w:rsidR="0027417B" w:rsidRPr="00CD74CD">
        <w:rPr>
          <w:rFonts w:ascii="Times New Roman" w:hAnsi="Times New Roman" w:cs="Times New Roman"/>
          <w:sz w:val="28"/>
          <w:szCs w:val="28"/>
        </w:rPr>
        <w:t>в</w:t>
      </w:r>
    </w:p>
    <w:p w:rsidR="00EC177D" w:rsidRPr="00CD74CD" w:rsidRDefault="00EC177D" w:rsidP="00EC177D">
      <w:pPr>
        <w:spacing w:after="0" w:line="240" w:lineRule="auto"/>
        <w:rPr>
          <w:rFonts w:ascii="Times New Roman" w:hAnsi="Times New Roman" w:cs="Times New Roman"/>
          <w:sz w:val="28"/>
          <w:szCs w:val="28"/>
        </w:rPr>
      </w:pPr>
    </w:p>
    <w:p w:rsidR="00075104" w:rsidRDefault="00075104" w:rsidP="00EC177D">
      <w:pPr>
        <w:spacing w:after="0" w:line="240" w:lineRule="auto"/>
        <w:jc w:val="right"/>
        <w:rPr>
          <w:rFonts w:ascii="Times New Roman" w:hAnsi="Times New Roman" w:cs="Times New Roman"/>
          <w:sz w:val="24"/>
          <w:szCs w:val="24"/>
        </w:rPr>
      </w:pPr>
    </w:p>
    <w:p w:rsidR="00075104" w:rsidRDefault="00075104" w:rsidP="00EC177D">
      <w:pPr>
        <w:spacing w:after="0" w:line="240" w:lineRule="auto"/>
        <w:jc w:val="right"/>
        <w:rPr>
          <w:rFonts w:ascii="Times New Roman" w:hAnsi="Times New Roman" w:cs="Times New Roman"/>
          <w:sz w:val="24"/>
          <w:szCs w:val="24"/>
        </w:rPr>
      </w:pPr>
    </w:p>
    <w:p w:rsidR="00EC177D" w:rsidRPr="00CD74CD" w:rsidRDefault="00EC177D" w:rsidP="00EC177D">
      <w:pPr>
        <w:spacing w:after="0" w:line="240" w:lineRule="auto"/>
        <w:jc w:val="right"/>
        <w:rPr>
          <w:rFonts w:ascii="Times New Roman" w:hAnsi="Times New Roman" w:cs="Times New Roman"/>
          <w:sz w:val="24"/>
          <w:szCs w:val="24"/>
        </w:rPr>
      </w:pPr>
      <w:r w:rsidRPr="00CD74CD">
        <w:rPr>
          <w:rFonts w:ascii="Times New Roman" w:hAnsi="Times New Roman" w:cs="Times New Roman"/>
          <w:sz w:val="24"/>
          <w:szCs w:val="24"/>
        </w:rPr>
        <w:t>Приложение</w:t>
      </w:r>
    </w:p>
    <w:p w:rsidR="00EC177D" w:rsidRPr="00CD74CD" w:rsidRDefault="00EC177D" w:rsidP="00EC177D">
      <w:pPr>
        <w:autoSpaceDE w:val="0"/>
        <w:autoSpaceDN w:val="0"/>
        <w:adjustRightInd w:val="0"/>
        <w:spacing w:after="0" w:line="240" w:lineRule="auto"/>
        <w:ind w:firstLine="709"/>
        <w:jc w:val="right"/>
        <w:rPr>
          <w:rFonts w:ascii="Times New Roman" w:hAnsi="Times New Roman" w:cs="Times New Roman"/>
          <w:sz w:val="24"/>
          <w:szCs w:val="24"/>
        </w:rPr>
      </w:pPr>
      <w:r w:rsidRPr="00CD74CD">
        <w:rPr>
          <w:rFonts w:ascii="Times New Roman" w:hAnsi="Times New Roman" w:cs="Times New Roman"/>
          <w:sz w:val="24"/>
          <w:szCs w:val="24"/>
        </w:rPr>
        <w:t>к решению Совета депутатов</w:t>
      </w:r>
    </w:p>
    <w:p w:rsidR="00EC177D" w:rsidRPr="00CD74CD" w:rsidRDefault="00EC177D" w:rsidP="00EC177D">
      <w:pPr>
        <w:autoSpaceDE w:val="0"/>
        <w:autoSpaceDN w:val="0"/>
        <w:adjustRightInd w:val="0"/>
        <w:spacing w:after="0" w:line="240" w:lineRule="auto"/>
        <w:ind w:firstLine="709"/>
        <w:jc w:val="right"/>
        <w:rPr>
          <w:rFonts w:ascii="Times New Roman" w:hAnsi="Times New Roman" w:cs="Times New Roman"/>
          <w:sz w:val="24"/>
          <w:szCs w:val="24"/>
        </w:rPr>
      </w:pPr>
      <w:r w:rsidRPr="00CD74CD">
        <w:rPr>
          <w:rFonts w:ascii="Times New Roman" w:hAnsi="Times New Roman" w:cs="Times New Roman"/>
          <w:sz w:val="24"/>
          <w:szCs w:val="24"/>
        </w:rPr>
        <w:t>Кировского муниципального района</w:t>
      </w:r>
    </w:p>
    <w:p w:rsidR="00EC177D" w:rsidRPr="00CD74CD" w:rsidRDefault="00EC177D" w:rsidP="00EC177D">
      <w:pPr>
        <w:autoSpaceDE w:val="0"/>
        <w:autoSpaceDN w:val="0"/>
        <w:adjustRightInd w:val="0"/>
        <w:spacing w:after="0" w:line="240" w:lineRule="auto"/>
        <w:ind w:firstLine="709"/>
        <w:jc w:val="right"/>
        <w:rPr>
          <w:rFonts w:ascii="Times New Roman" w:hAnsi="Times New Roman" w:cs="Times New Roman"/>
          <w:sz w:val="24"/>
          <w:szCs w:val="24"/>
        </w:rPr>
      </w:pPr>
      <w:r w:rsidRPr="00CD74CD">
        <w:rPr>
          <w:rFonts w:ascii="Times New Roman" w:hAnsi="Times New Roman" w:cs="Times New Roman"/>
          <w:sz w:val="24"/>
          <w:szCs w:val="24"/>
        </w:rPr>
        <w:t>Ленинградской области</w:t>
      </w:r>
    </w:p>
    <w:p w:rsidR="00EC177D" w:rsidRPr="00CD74CD" w:rsidRDefault="00075104" w:rsidP="00EC177D">
      <w:pPr>
        <w:autoSpaceDE w:val="0"/>
        <w:autoSpaceDN w:val="0"/>
        <w:adjustRightInd w:val="0"/>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от  01 октября 2025</w:t>
      </w:r>
      <w:r w:rsidR="001D52F7">
        <w:rPr>
          <w:rFonts w:ascii="Times New Roman" w:hAnsi="Times New Roman" w:cs="Times New Roman"/>
          <w:sz w:val="24"/>
          <w:szCs w:val="24"/>
        </w:rPr>
        <w:t xml:space="preserve"> года </w:t>
      </w:r>
      <w:r>
        <w:rPr>
          <w:rFonts w:ascii="Times New Roman" w:hAnsi="Times New Roman" w:cs="Times New Roman"/>
          <w:sz w:val="24"/>
          <w:szCs w:val="24"/>
        </w:rPr>
        <w:t xml:space="preserve"> № 113</w:t>
      </w:r>
    </w:p>
    <w:p w:rsidR="00EC177D" w:rsidRPr="00CD74CD" w:rsidRDefault="00EC177D" w:rsidP="00EC177D">
      <w:pPr>
        <w:widowControl w:val="0"/>
        <w:autoSpaceDE w:val="0"/>
        <w:autoSpaceDN w:val="0"/>
        <w:adjustRightInd w:val="0"/>
        <w:spacing w:after="0" w:line="240" w:lineRule="auto"/>
        <w:outlineLvl w:val="0"/>
        <w:rPr>
          <w:rFonts w:ascii="Times New Roman" w:hAnsi="Times New Roman" w:cs="Times New Roman"/>
          <w:sz w:val="28"/>
          <w:szCs w:val="28"/>
        </w:rPr>
      </w:pPr>
    </w:p>
    <w:p w:rsidR="00EC177D" w:rsidRPr="00CD74CD" w:rsidRDefault="00EC177D" w:rsidP="00EC177D">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EC177D" w:rsidRPr="00CD74CD" w:rsidRDefault="00EC177D" w:rsidP="00EC177D">
      <w:pPr>
        <w:autoSpaceDE w:val="0"/>
        <w:autoSpaceDN w:val="0"/>
        <w:adjustRightInd w:val="0"/>
        <w:spacing w:after="0" w:line="240" w:lineRule="auto"/>
        <w:ind w:firstLine="709"/>
        <w:jc w:val="center"/>
        <w:rPr>
          <w:rFonts w:ascii="Times New Roman" w:hAnsi="Times New Roman" w:cs="Times New Roman"/>
          <w:b/>
          <w:sz w:val="28"/>
          <w:szCs w:val="28"/>
        </w:rPr>
      </w:pPr>
      <w:r w:rsidRPr="00CD74CD">
        <w:rPr>
          <w:rFonts w:ascii="Times New Roman" w:hAnsi="Times New Roman" w:cs="Times New Roman"/>
          <w:b/>
          <w:sz w:val="28"/>
          <w:szCs w:val="28"/>
        </w:rPr>
        <w:t xml:space="preserve">Положение </w:t>
      </w:r>
    </w:p>
    <w:p w:rsidR="00EC177D" w:rsidRPr="00CD74CD" w:rsidRDefault="00EC177D" w:rsidP="00EC177D">
      <w:pPr>
        <w:autoSpaceDE w:val="0"/>
        <w:autoSpaceDN w:val="0"/>
        <w:adjustRightInd w:val="0"/>
        <w:spacing w:after="0" w:line="240" w:lineRule="auto"/>
        <w:ind w:firstLine="709"/>
        <w:jc w:val="center"/>
        <w:rPr>
          <w:rFonts w:ascii="Times New Roman" w:hAnsi="Times New Roman" w:cs="Times New Roman"/>
          <w:b/>
          <w:bCs/>
          <w:sz w:val="28"/>
          <w:szCs w:val="28"/>
        </w:rPr>
      </w:pPr>
      <w:r w:rsidRPr="00CD74CD">
        <w:rPr>
          <w:rFonts w:ascii="Times New Roman" w:hAnsi="Times New Roman" w:cs="Times New Roman"/>
          <w:b/>
          <w:iCs/>
          <w:sz w:val="28"/>
          <w:szCs w:val="28"/>
        </w:rPr>
        <w:t>о муниципальном жилищном контроле н</w:t>
      </w:r>
      <w:r w:rsidRPr="00CD74CD">
        <w:rPr>
          <w:rFonts w:ascii="Times New Roman" w:hAnsi="Times New Roman" w:cs="Times New Roman"/>
          <w:b/>
          <w:sz w:val="28"/>
          <w:szCs w:val="28"/>
        </w:rPr>
        <w:t xml:space="preserve">а территории </w:t>
      </w:r>
      <w:r w:rsidRPr="00CD74CD">
        <w:rPr>
          <w:rFonts w:ascii="Times New Roman" w:hAnsi="Times New Roman" w:cs="Times New Roman"/>
          <w:b/>
          <w:bCs/>
          <w:sz w:val="28"/>
          <w:szCs w:val="28"/>
        </w:rPr>
        <w:t>Кировского муниципального района Ленинградской области</w:t>
      </w:r>
    </w:p>
    <w:p w:rsidR="00EC177D" w:rsidRPr="00CD74CD" w:rsidRDefault="00EC177D" w:rsidP="00EC177D">
      <w:pPr>
        <w:autoSpaceDE w:val="0"/>
        <w:autoSpaceDN w:val="0"/>
        <w:adjustRightInd w:val="0"/>
        <w:spacing w:after="0" w:line="240" w:lineRule="auto"/>
        <w:ind w:firstLine="709"/>
        <w:jc w:val="center"/>
        <w:rPr>
          <w:rFonts w:ascii="Times New Roman" w:hAnsi="Times New Roman" w:cs="Times New Roman"/>
          <w:sz w:val="28"/>
          <w:szCs w:val="28"/>
          <w:vertAlign w:val="superscript"/>
        </w:rPr>
      </w:pPr>
    </w:p>
    <w:p w:rsidR="00EC177D" w:rsidRPr="00CD74CD" w:rsidRDefault="00EC177D" w:rsidP="00EC177D">
      <w:pPr>
        <w:pStyle w:val="s4"/>
        <w:numPr>
          <w:ilvl w:val="0"/>
          <w:numId w:val="1"/>
        </w:numPr>
        <w:spacing w:before="0" w:beforeAutospacing="0" w:after="0" w:afterAutospacing="0"/>
        <w:ind w:left="0" w:firstLine="709"/>
        <w:jc w:val="center"/>
        <w:rPr>
          <w:sz w:val="28"/>
          <w:szCs w:val="28"/>
        </w:rPr>
      </w:pPr>
      <w:r w:rsidRPr="00CD74CD">
        <w:rPr>
          <w:rStyle w:val="bumpedfont15"/>
          <w:b/>
          <w:bCs/>
          <w:sz w:val="28"/>
          <w:szCs w:val="28"/>
        </w:rPr>
        <w:t>Общие положения</w:t>
      </w:r>
    </w:p>
    <w:p w:rsidR="00EC177D" w:rsidRPr="00CD74CD" w:rsidRDefault="00EC177D" w:rsidP="00EC177D">
      <w:pPr>
        <w:pStyle w:val="s25"/>
        <w:spacing w:before="0" w:beforeAutospacing="0" w:after="0" w:afterAutospacing="0"/>
        <w:ind w:firstLine="709"/>
        <w:rPr>
          <w:sz w:val="28"/>
          <w:szCs w:val="28"/>
        </w:rPr>
      </w:pPr>
      <w:r w:rsidRPr="00CD74CD">
        <w:rPr>
          <w:sz w:val="28"/>
          <w:szCs w:val="28"/>
        </w:rPr>
        <w:t> </w:t>
      </w:r>
    </w:p>
    <w:p w:rsidR="00EC177D" w:rsidRPr="00CD74CD" w:rsidRDefault="00EC177D" w:rsidP="00EC177D">
      <w:pPr>
        <w:pStyle w:val="s26"/>
        <w:numPr>
          <w:ilvl w:val="1"/>
          <w:numId w:val="1"/>
        </w:numPr>
        <w:spacing w:before="0" w:beforeAutospacing="0" w:after="0" w:afterAutospacing="0"/>
        <w:ind w:left="0" w:firstLine="709"/>
        <w:jc w:val="both"/>
        <w:rPr>
          <w:rStyle w:val="bumpedfont15"/>
          <w:sz w:val="28"/>
          <w:szCs w:val="28"/>
        </w:rPr>
      </w:pPr>
      <w:r w:rsidRPr="00CD74CD">
        <w:rPr>
          <w:rStyle w:val="bumpedfont15"/>
          <w:sz w:val="28"/>
          <w:szCs w:val="28"/>
        </w:rPr>
        <w:t>Настоящее Положение (далее - Положение) устанавливает порядок организации и осуществления муниципального жилищного контроля в границах сельских поселений Кировского муниципального района и  городских поселений Кировского муниципального района, передавших полномочия  администрации Кировского муниципального района Ленинградской области (далее - муниципальный контроль).</w:t>
      </w:r>
    </w:p>
    <w:p w:rsidR="00EC177D" w:rsidRPr="00CD74CD" w:rsidRDefault="00EC177D" w:rsidP="00EC177D">
      <w:pPr>
        <w:pStyle w:val="s26"/>
        <w:numPr>
          <w:ilvl w:val="1"/>
          <w:numId w:val="1"/>
        </w:numPr>
        <w:spacing w:before="0" w:beforeAutospacing="0" w:after="0" w:afterAutospacing="0"/>
        <w:ind w:left="0" w:firstLine="709"/>
        <w:jc w:val="both"/>
        <w:rPr>
          <w:sz w:val="28"/>
          <w:szCs w:val="28"/>
        </w:rPr>
      </w:pPr>
      <w:r w:rsidRPr="00CD74CD">
        <w:rPr>
          <w:sz w:val="28"/>
          <w:szCs w:val="28"/>
        </w:rPr>
        <w:t>Муниципальный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EC177D" w:rsidRPr="00CD74CD" w:rsidRDefault="00EC177D" w:rsidP="00EC177D">
      <w:pPr>
        <w:pStyle w:val="a3"/>
        <w:tabs>
          <w:tab w:val="left" w:pos="1134"/>
        </w:tabs>
        <w:ind w:left="0" w:firstLine="709"/>
        <w:jc w:val="both"/>
        <w:rPr>
          <w:rFonts w:ascii="Times New Roman" w:hAnsi="Times New Roman"/>
          <w:sz w:val="28"/>
          <w:szCs w:val="28"/>
        </w:rPr>
      </w:pPr>
      <w:r w:rsidRPr="00CD74CD">
        <w:rPr>
          <w:rStyle w:val="bumpedfont15"/>
          <w:rFonts w:ascii="Times New Roman" w:hAnsi="Times New Roman"/>
          <w:sz w:val="28"/>
          <w:szCs w:val="28"/>
        </w:rPr>
        <w:t xml:space="preserve">1.2. </w:t>
      </w:r>
      <w:r w:rsidRPr="00CD74CD">
        <w:rPr>
          <w:rFonts w:ascii="Times New Roman" w:hAnsi="Times New Roman"/>
          <w:sz w:val="28"/>
          <w:szCs w:val="28"/>
        </w:rPr>
        <w:t xml:space="preserve">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w:t>
      </w:r>
      <w:r w:rsidRPr="00CD74CD">
        <w:rPr>
          <w:rFonts w:ascii="Times New Roman" w:hAnsi="Times New Roman"/>
          <w:bCs/>
          <w:sz w:val="28"/>
          <w:szCs w:val="28"/>
        </w:rPr>
        <w:t>законодательством об энергосбережении и о повышении энергетической эффективности в отношении муниципального жилищного фонда (далее - обязательных требований):</w:t>
      </w:r>
    </w:p>
    <w:p w:rsidR="00EC177D" w:rsidRPr="00CD74CD" w:rsidRDefault="00EC177D" w:rsidP="00EC177D">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CD74CD">
        <w:rPr>
          <w:rFonts w:ascii="Times New Roman" w:eastAsiaTheme="minorHAnsi" w:hAnsi="Times New Roman" w:cs="Times New Roman"/>
          <w:sz w:val="28"/>
          <w:szCs w:val="28"/>
          <w:lang w:eastAsia="en-US"/>
        </w:rPr>
        <w:t xml:space="preserve">1) требований к использованию и сохранности жилищного фонда, в том числе </w:t>
      </w:r>
      <w:hyperlink r:id="rId7" w:history="1">
        <w:r w:rsidRPr="00CD74CD">
          <w:rPr>
            <w:rFonts w:ascii="Times New Roman" w:eastAsiaTheme="minorHAnsi" w:hAnsi="Times New Roman" w:cs="Times New Roman"/>
            <w:sz w:val="28"/>
            <w:szCs w:val="28"/>
            <w:lang w:eastAsia="en-US"/>
          </w:rPr>
          <w:t>требований</w:t>
        </w:r>
      </w:hyperlink>
      <w:r w:rsidRPr="00CD74CD">
        <w:rPr>
          <w:rFonts w:ascii="Times New Roman" w:eastAsiaTheme="minorHAnsi" w:hAnsi="Times New Roman" w:cs="Times New Roman"/>
          <w:sz w:val="28"/>
          <w:szCs w:val="28"/>
          <w:lang w:eastAsia="en-US"/>
        </w:rPr>
        <w:t xml:space="preserve">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EC177D" w:rsidRPr="00CD74CD" w:rsidRDefault="00EC177D" w:rsidP="00EC177D">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CD74CD">
        <w:rPr>
          <w:rFonts w:ascii="Times New Roman" w:eastAsiaTheme="minorHAnsi" w:hAnsi="Times New Roman" w:cs="Times New Roman"/>
          <w:sz w:val="28"/>
          <w:szCs w:val="28"/>
          <w:lang w:eastAsia="en-US"/>
        </w:rPr>
        <w:t xml:space="preserve">2) требований к </w:t>
      </w:r>
      <w:hyperlink r:id="rId8" w:history="1">
        <w:r w:rsidRPr="00CD74CD">
          <w:rPr>
            <w:rFonts w:ascii="Times New Roman" w:eastAsiaTheme="minorHAnsi" w:hAnsi="Times New Roman" w:cs="Times New Roman"/>
            <w:sz w:val="28"/>
            <w:szCs w:val="28"/>
            <w:lang w:eastAsia="en-US"/>
          </w:rPr>
          <w:t>формированию</w:t>
        </w:r>
      </w:hyperlink>
      <w:r w:rsidRPr="00CD74CD">
        <w:rPr>
          <w:rFonts w:ascii="Times New Roman" w:eastAsiaTheme="minorHAnsi" w:hAnsi="Times New Roman" w:cs="Times New Roman"/>
          <w:sz w:val="28"/>
          <w:szCs w:val="28"/>
          <w:lang w:eastAsia="en-US"/>
        </w:rPr>
        <w:t xml:space="preserve"> фондов капитального ремонта;</w:t>
      </w:r>
    </w:p>
    <w:p w:rsidR="00EC177D" w:rsidRPr="00CD74CD" w:rsidRDefault="00EC177D" w:rsidP="00EC177D">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CD74CD">
        <w:rPr>
          <w:rFonts w:ascii="Times New Roman" w:eastAsiaTheme="minorHAnsi" w:hAnsi="Times New Roman" w:cs="Times New Roman"/>
          <w:sz w:val="28"/>
          <w:szCs w:val="28"/>
          <w:lang w:eastAsia="en-US"/>
        </w:rPr>
        <w:t xml:space="preserve">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w:t>
      </w:r>
      <w:r w:rsidRPr="00CD74CD">
        <w:rPr>
          <w:rFonts w:ascii="Times New Roman" w:eastAsiaTheme="minorHAnsi" w:hAnsi="Times New Roman" w:cs="Times New Roman"/>
          <w:sz w:val="28"/>
          <w:szCs w:val="28"/>
          <w:lang w:eastAsia="en-US"/>
        </w:rPr>
        <w:lastRenderedPageBreak/>
        <w:t>работы по содержанию и ремонту общего имущества в многоквартирных домах;</w:t>
      </w:r>
    </w:p>
    <w:p w:rsidR="00EC177D" w:rsidRPr="00CD74CD" w:rsidRDefault="00EC177D" w:rsidP="00EC177D">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CD74CD">
        <w:rPr>
          <w:rFonts w:ascii="Times New Roman" w:eastAsiaTheme="minorHAnsi" w:hAnsi="Times New Roman" w:cs="Times New Roman"/>
          <w:sz w:val="28"/>
          <w:szCs w:val="28"/>
          <w:lang w:eastAsia="en-US"/>
        </w:rPr>
        <w:t>4) требований к предоставлению коммунальных услуг собственникам и пользователям помещений в многоквартирных домах и жилых домов;</w:t>
      </w:r>
    </w:p>
    <w:p w:rsidR="00EC177D" w:rsidRPr="00CD74CD" w:rsidRDefault="00EC177D" w:rsidP="00EC177D">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CD74CD">
        <w:rPr>
          <w:rFonts w:ascii="Times New Roman" w:eastAsiaTheme="minorHAnsi" w:hAnsi="Times New Roman" w:cs="Times New Roman"/>
          <w:sz w:val="28"/>
          <w:szCs w:val="28"/>
          <w:lang w:eastAsia="en-US"/>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EC177D" w:rsidRPr="00CD74CD" w:rsidRDefault="00EC177D" w:rsidP="00EC177D">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CD74CD">
        <w:rPr>
          <w:rFonts w:ascii="Times New Roman" w:eastAsiaTheme="minorHAnsi" w:hAnsi="Times New Roman" w:cs="Times New Roman"/>
          <w:sz w:val="28"/>
          <w:szCs w:val="28"/>
          <w:lang w:eastAsia="en-US"/>
        </w:rPr>
        <w:t>6) правил содержания общего имущества в многоквартирном доме и правил изменения размера платы за содержание жилого помещения;</w:t>
      </w:r>
    </w:p>
    <w:p w:rsidR="00EC177D" w:rsidRPr="00CD74CD" w:rsidRDefault="00EC177D" w:rsidP="00EC177D">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CD74CD">
        <w:rPr>
          <w:rFonts w:ascii="Times New Roman" w:eastAsiaTheme="minorHAnsi" w:hAnsi="Times New Roman" w:cs="Times New Roman"/>
          <w:sz w:val="28"/>
          <w:szCs w:val="28"/>
          <w:lang w:eastAsia="en-US"/>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EC177D" w:rsidRPr="00CD74CD" w:rsidRDefault="00EC177D" w:rsidP="00EC177D">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CD74CD">
        <w:rPr>
          <w:rFonts w:ascii="Times New Roman" w:eastAsiaTheme="minorHAnsi" w:hAnsi="Times New Roman" w:cs="Times New Roman"/>
          <w:sz w:val="28"/>
          <w:szCs w:val="28"/>
          <w:lang w:eastAsia="en-US"/>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EC177D" w:rsidRPr="00CD74CD" w:rsidRDefault="00EC177D" w:rsidP="00EC177D">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CD74CD">
        <w:rPr>
          <w:rFonts w:ascii="Times New Roman" w:eastAsiaTheme="minorHAnsi" w:hAnsi="Times New Roman" w:cs="Times New Roman"/>
          <w:sz w:val="28"/>
          <w:szCs w:val="28"/>
          <w:lang w:eastAsia="en-US"/>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rsidR="00EC177D" w:rsidRPr="00CD74CD" w:rsidRDefault="00EC177D" w:rsidP="00EC177D">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CD74CD">
        <w:rPr>
          <w:rFonts w:ascii="Times New Roman" w:eastAsiaTheme="minorHAnsi" w:hAnsi="Times New Roman" w:cs="Times New Roman"/>
          <w:sz w:val="28"/>
          <w:szCs w:val="28"/>
          <w:lang w:eastAsia="en-US"/>
        </w:rPr>
        <w:t>10) требований к обеспечению доступности для инвалидов помещений в многоквартирных домах;</w:t>
      </w:r>
    </w:p>
    <w:p w:rsidR="00EC177D" w:rsidRPr="00CD74CD" w:rsidRDefault="00EC177D" w:rsidP="00EC177D">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CD74CD">
        <w:rPr>
          <w:rFonts w:ascii="Times New Roman" w:eastAsiaTheme="minorHAnsi" w:hAnsi="Times New Roman" w:cs="Times New Roman"/>
          <w:sz w:val="28"/>
          <w:szCs w:val="28"/>
          <w:lang w:eastAsia="en-US"/>
        </w:rPr>
        <w:t>11) требований к предоставлению жилых помещений в наемных домах социального использования.</w:t>
      </w:r>
    </w:p>
    <w:p w:rsidR="00EC177D" w:rsidRPr="00CD74CD" w:rsidRDefault="00EC177D" w:rsidP="00EC177D">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CD74CD">
        <w:rPr>
          <w:rFonts w:ascii="Times New Roman" w:eastAsiaTheme="minorHAnsi" w:hAnsi="Times New Roman" w:cs="Times New Roman"/>
          <w:sz w:val="28"/>
          <w:szCs w:val="28"/>
          <w:lang w:eastAsia="en-US"/>
        </w:rPr>
        <w:t>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rsidR="00EC177D" w:rsidRPr="00CD74CD" w:rsidRDefault="00EC177D" w:rsidP="00EC177D">
      <w:pPr>
        <w:spacing w:after="0" w:line="240" w:lineRule="auto"/>
        <w:jc w:val="both"/>
        <w:rPr>
          <w:rFonts w:ascii="Times New Roman" w:eastAsiaTheme="minorHAnsi" w:hAnsi="Times New Roman" w:cs="Times New Roman"/>
          <w:sz w:val="28"/>
          <w:szCs w:val="28"/>
          <w:lang w:eastAsia="en-US"/>
        </w:rPr>
      </w:pPr>
      <w:r w:rsidRPr="00CD74CD">
        <w:rPr>
          <w:rFonts w:ascii="Times New Roman" w:eastAsiaTheme="minorHAnsi" w:hAnsi="Times New Roman" w:cs="Times New Roman"/>
          <w:sz w:val="28"/>
          <w:szCs w:val="28"/>
          <w:lang w:eastAsia="en-US"/>
        </w:rPr>
        <w:t xml:space="preserve">      </w:t>
      </w:r>
      <w:r w:rsidRPr="00CD74CD">
        <w:rPr>
          <w:rFonts w:ascii="Times New Roman" w:eastAsiaTheme="minorHAnsi" w:hAnsi="Times New Roman" w:cs="Times New Roman"/>
          <w:sz w:val="28"/>
          <w:szCs w:val="28"/>
          <w:lang w:eastAsia="en-US"/>
        </w:rPr>
        <w:tab/>
        <w:t xml:space="preserve"> 13) исполнение решений, принимаемых по результатам контрольных мероприятий.</w:t>
      </w:r>
    </w:p>
    <w:p w:rsidR="00EC177D" w:rsidRPr="00CD74CD" w:rsidRDefault="00EC177D" w:rsidP="00EC177D">
      <w:pPr>
        <w:autoSpaceDE w:val="0"/>
        <w:autoSpaceDN w:val="0"/>
        <w:adjustRightInd w:val="0"/>
        <w:spacing w:after="0" w:line="240" w:lineRule="auto"/>
        <w:ind w:firstLine="708"/>
        <w:jc w:val="both"/>
        <w:rPr>
          <w:rFonts w:ascii="Times New Roman" w:hAnsi="Times New Roman" w:cs="Times New Roman"/>
          <w:sz w:val="28"/>
          <w:szCs w:val="28"/>
        </w:rPr>
      </w:pPr>
      <w:r w:rsidRPr="00CD74CD">
        <w:rPr>
          <w:rFonts w:ascii="Times New Roman" w:hAnsi="Times New Roman" w:cs="Times New Roman"/>
          <w:sz w:val="28"/>
          <w:szCs w:val="28"/>
        </w:rPr>
        <w:t>1.3. Объектами муниципального контроля (далее - объект контроля) являются:</w:t>
      </w:r>
    </w:p>
    <w:p w:rsidR="00EC177D" w:rsidRPr="00CD74CD" w:rsidRDefault="00EC177D" w:rsidP="00EC177D">
      <w:pPr>
        <w:spacing w:after="0" w:line="240" w:lineRule="auto"/>
        <w:ind w:firstLine="709"/>
        <w:jc w:val="both"/>
        <w:rPr>
          <w:rFonts w:ascii="Times New Roman" w:hAnsi="Times New Roman" w:cs="Times New Roman"/>
          <w:sz w:val="28"/>
          <w:szCs w:val="28"/>
        </w:rPr>
      </w:pPr>
      <w:r w:rsidRPr="00CD74CD">
        <w:rPr>
          <w:rFonts w:ascii="Times New Roman" w:hAnsi="Times New Roman" w:cs="Times New Roman"/>
          <w:sz w:val="28"/>
          <w:szCs w:val="28"/>
        </w:rPr>
        <w:t xml:space="preserve">-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установленные жилищным законодательством, </w:t>
      </w:r>
      <w:r w:rsidRPr="00CD74CD">
        <w:rPr>
          <w:rFonts w:ascii="Times New Roman" w:hAnsi="Times New Roman" w:cs="Times New Roman"/>
          <w:bCs/>
          <w:sz w:val="28"/>
          <w:szCs w:val="28"/>
        </w:rPr>
        <w:t>законодательством об энергосбережении и о повышении энергетической эффективности в отношении жилищного фонда</w:t>
      </w:r>
      <w:r w:rsidRPr="00CD74CD">
        <w:rPr>
          <w:rFonts w:ascii="Times New Roman" w:hAnsi="Times New Roman" w:cs="Times New Roman"/>
          <w:sz w:val="28"/>
          <w:szCs w:val="28"/>
        </w:rPr>
        <w:t>;</w:t>
      </w:r>
    </w:p>
    <w:p w:rsidR="00EC177D" w:rsidRPr="00CD74CD" w:rsidRDefault="00EC177D" w:rsidP="00EC177D">
      <w:pPr>
        <w:spacing w:after="0" w:line="240" w:lineRule="auto"/>
        <w:ind w:firstLine="709"/>
        <w:jc w:val="both"/>
        <w:rPr>
          <w:rFonts w:ascii="Times New Roman" w:hAnsi="Times New Roman" w:cs="Times New Roman"/>
          <w:sz w:val="28"/>
          <w:szCs w:val="28"/>
        </w:rPr>
      </w:pPr>
      <w:r w:rsidRPr="00CD74CD">
        <w:rPr>
          <w:rFonts w:ascii="Times New Roman" w:hAnsi="Times New Roman" w:cs="Times New Roman"/>
          <w:sz w:val="28"/>
          <w:szCs w:val="28"/>
        </w:rPr>
        <w:t>- результаты деятельности контролируемых лиц, в том числе работы и услуги, к которым предъявляются обязательные требования;</w:t>
      </w:r>
    </w:p>
    <w:p w:rsidR="00EC177D" w:rsidRPr="00CD74CD" w:rsidRDefault="00EC177D" w:rsidP="00EC177D">
      <w:pPr>
        <w:spacing w:after="0" w:line="240" w:lineRule="auto"/>
        <w:ind w:firstLine="709"/>
        <w:jc w:val="both"/>
        <w:rPr>
          <w:rFonts w:ascii="Times New Roman" w:hAnsi="Times New Roman" w:cs="Times New Roman"/>
          <w:sz w:val="28"/>
          <w:szCs w:val="28"/>
        </w:rPr>
      </w:pPr>
      <w:r w:rsidRPr="00CD74CD">
        <w:rPr>
          <w:rFonts w:ascii="Times New Roman" w:hAnsi="Times New Roman" w:cs="Times New Roman"/>
          <w:sz w:val="28"/>
          <w:szCs w:val="28"/>
        </w:rPr>
        <w:t>- жилые помещения муниципального жилищного фонда, общее имущество в многоквартирных домах, в которых имеются жилые помещения муниципального жилищного фонда и к которым предъявляются обязательные требования.</w:t>
      </w:r>
    </w:p>
    <w:p w:rsidR="00EC177D" w:rsidRPr="00CD74CD" w:rsidRDefault="00EC177D" w:rsidP="00EC177D">
      <w:pPr>
        <w:pStyle w:val="a3"/>
        <w:tabs>
          <w:tab w:val="left" w:pos="1134"/>
        </w:tabs>
        <w:ind w:left="0" w:firstLine="709"/>
        <w:jc w:val="both"/>
        <w:rPr>
          <w:rFonts w:ascii="Times New Roman" w:hAnsi="Times New Roman"/>
          <w:sz w:val="28"/>
          <w:szCs w:val="28"/>
        </w:rPr>
      </w:pPr>
      <w:r w:rsidRPr="00CD74CD">
        <w:rPr>
          <w:rFonts w:ascii="Times New Roman" w:hAnsi="Times New Roman"/>
          <w:sz w:val="28"/>
          <w:szCs w:val="28"/>
        </w:rPr>
        <w:t>1.4. Учет объектов контроля осуществляется посредством создания:</w:t>
      </w:r>
    </w:p>
    <w:p w:rsidR="00EC177D" w:rsidRPr="00CD74CD" w:rsidRDefault="00EC177D" w:rsidP="00EC177D">
      <w:pPr>
        <w:spacing w:after="0" w:line="240" w:lineRule="auto"/>
        <w:ind w:firstLine="709"/>
        <w:jc w:val="both"/>
        <w:rPr>
          <w:rFonts w:ascii="Times New Roman" w:hAnsi="Times New Roman" w:cs="Times New Roman"/>
          <w:sz w:val="28"/>
          <w:szCs w:val="28"/>
        </w:rPr>
      </w:pPr>
      <w:r w:rsidRPr="00CD74CD">
        <w:rPr>
          <w:rFonts w:ascii="Times New Roman" w:hAnsi="Times New Roman" w:cs="Times New Roman"/>
          <w:sz w:val="28"/>
          <w:szCs w:val="28"/>
        </w:rPr>
        <w:lastRenderedPageBreak/>
        <w:t xml:space="preserve">- единого реестра контрольных мероприятий; </w:t>
      </w:r>
    </w:p>
    <w:p w:rsidR="00EC177D" w:rsidRPr="00CD74CD" w:rsidRDefault="00EC177D" w:rsidP="00EC177D">
      <w:pPr>
        <w:pStyle w:val="HTML"/>
        <w:ind w:firstLine="709"/>
        <w:jc w:val="both"/>
        <w:rPr>
          <w:rFonts w:ascii="Times New Roman" w:hAnsi="Times New Roman" w:cs="Times New Roman"/>
          <w:sz w:val="28"/>
          <w:szCs w:val="28"/>
        </w:rPr>
      </w:pPr>
      <w:r w:rsidRPr="00CD74CD">
        <w:rPr>
          <w:rFonts w:ascii="Times New Roman" w:hAnsi="Times New Roman" w:cs="Times New Roman"/>
          <w:sz w:val="28"/>
          <w:szCs w:val="28"/>
        </w:rPr>
        <w:t>- информационной системы (подсистемы государственной информационной системы) досудебного обжалования;</w:t>
      </w:r>
    </w:p>
    <w:p w:rsidR="00EC177D" w:rsidRPr="00CD74CD" w:rsidRDefault="00EC177D" w:rsidP="00EC177D">
      <w:pPr>
        <w:pStyle w:val="ConsPlusNormal"/>
        <w:ind w:firstLine="709"/>
        <w:jc w:val="both"/>
        <w:rPr>
          <w:rFonts w:ascii="Times New Roman" w:hAnsi="Times New Roman" w:cs="Times New Roman"/>
          <w:sz w:val="28"/>
          <w:szCs w:val="28"/>
        </w:rPr>
      </w:pPr>
      <w:r w:rsidRPr="00CD74CD">
        <w:rPr>
          <w:rFonts w:ascii="Times New Roman" w:hAnsi="Times New Roman" w:cs="Times New Roman"/>
          <w:sz w:val="28"/>
          <w:szCs w:val="28"/>
        </w:rPr>
        <w:t>- иных муниципальных информационных систем путем межведомственного информационного взаимодействия.</w:t>
      </w:r>
    </w:p>
    <w:p w:rsidR="00EC177D" w:rsidRPr="00CD74CD" w:rsidRDefault="00EC177D" w:rsidP="00EC177D">
      <w:pPr>
        <w:spacing w:after="0" w:line="240" w:lineRule="auto"/>
        <w:ind w:firstLine="708"/>
        <w:jc w:val="both"/>
        <w:rPr>
          <w:rFonts w:ascii="Times New Roman" w:hAnsi="Times New Roman" w:cs="Times New Roman"/>
          <w:sz w:val="28"/>
          <w:szCs w:val="28"/>
        </w:rPr>
      </w:pPr>
      <w:r w:rsidRPr="00CD74CD">
        <w:rPr>
          <w:rFonts w:ascii="Times New Roman" w:hAnsi="Times New Roman" w:cs="Times New Roman"/>
          <w:sz w:val="28"/>
          <w:szCs w:val="28"/>
        </w:rPr>
        <w:t>Учет объектов контроля осуществляется с использованием информационной системы.</w:t>
      </w:r>
    </w:p>
    <w:p w:rsidR="00EC177D" w:rsidRPr="00CD74CD" w:rsidRDefault="00EC177D" w:rsidP="00EC177D">
      <w:pPr>
        <w:spacing w:after="0" w:line="240" w:lineRule="auto"/>
        <w:ind w:firstLine="708"/>
        <w:jc w:val="both"/>
        <w:rPr>
          <w:rFonts w:ascii="Times New Roman" w:hAnsi="Times New Roman" w:cs="Times New Roman"/>
          <w:sz w:val="28"/>
          <w:szCs w:val="28"/>
        </w:rPr>
      </w:pPr>
      <w:r w:rsidRPr="00CD74CD">
        <w:rPr>
          <w:rFonts w:ascii="Times New Roman" w:hAnsi="Times New Roman" w:cs="Times New Roman"/>
          <w:sz w:val="28"/>
          <w:szCs w:val="28"/>
        </w:rPr>
        <w:t xml:space="preserve"> При сборе, обработке, анализе и учете сведений об объектах контроля для целей их учета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 в том числе с учетом актуальной информации в государственной информационной системе жилищно-коммунального хозяйства.</w:t>
      </w: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pStyle w:val="s26"/>
        <w:numPr>
          <w:ilvl w:val="0"/>
          <w:numId w:val="1"/>
        </w:numPr>
        <w:spacing w:before="0" w:beforeAutospacing="0" w:after="0" w:afterAutospacing="0"/>
        <w:ind w:left="0"/>
        <w:jc w:val="center"/>
        <w:rPr>
          <w:rStyle w:val="bumpedfont15"/>
          <w:b/>
          <w:bCs/>
          <w:sz w:val="28"/>
          <w:szCs w:val="28"/>
        </w:rPr>
      </w:pPr>
      <w:r w:rsidRPr="00CD74CD">
        <w:rPr>
          <w:rStyle w:val="bumpedfont15"/>
          <w:b/>
          <w:bCs/>
          <w:sz w:val="28"/>
          <w:szCs w:val="28"/>
        </w:rPr>
        <w:t>Нормативно-правовое регулирование</w:t>
      </w:r>
    </w:p>
    <w:p w:rsidR="00EC177D" w:rsidRPr="00CD74CD" w:rsidRDefault="00EC177D" w:rsidP="00EC177D">
      <w:pPr>
        <w:pStyle w:val="s26"/>
        <w:spacing w:before="0" w:beforeAutospacing="0" w:after="0" w:afterAutospacing="0"/>
        <w:ind w:firstLine="709"/>
        <w:jc w:val="both"/>
        <w:rPr>
          <w:rStyle w:val="bumpedfont15"/>
          <w:b/>
          <w:bCs/>
          <w:sz w:val="28"/>
          <w:szCs w:val="28"/>
        </w:rPr>
      </w:pPr>
    </w:p>
    <w:p w:rsidR="00EC177D" w:rsidRPr="00CD74CD" w:rsidRDefault="00EC177D" w:rsidP="00EC177D">
      <w:pPr>
        <w:pStyle w:val="s26"/>
        <w:spacing w:before="0" w:beforeAutospacing="0" w:after="0" w:afterAutospacing="0"/>
        <w:ind w:firstLine="708"/>
        <w:jc w:val="both"/>
        <w:rPr>
          <w:rStyle w:val="bumpedfont15"/>
          <w:sz w:val="28"/>
          <w:szCs w:val="28"/>
        </w:rPr>
      </w:pPr>
      <w:proofErr w:type="gramStart"/>
      <w:r w:rsidRPr="00CD74CD">
        <w:rPr>
          <w:rStyle w:val="bumpedfont15"/>
          <w:sz w:val="28"/>
          <w:szCs w:val="28"/>
        </w:rPr>
        <w:t xml:space="preserve">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Жилищного кодекса Российской Федерации, Федерального закона от 6 октября 2003 года № 131-ФЗ «Об общих принципах организации местного самоуправления в Российской Федерации», </w:t>
      </w:r>
      <w:r w:rsidRPr="00CD74CD">
        <w:rPr>
          <w:sz w:val="28"/>
          <w:szCs w:val="28"/>
        </w:rPr>
        <w:t>Федеральным законом от 20.03.2025 №33 «Об общих принципах организации местного самоуправления в единой системе публичной власти»,</w:t>
      </w:r>
      <w:r w:rsidRPr="00CD74CD">
        <w:rPr>
          <w:rStyle w:val="bumpedfont15"/>
          <w:sz w:val="28"/>
          <w:szCs w:val="28"/>
        </w:rPr>
        <w:t xml:space="preserve"> Федерального закона от 31 июля 2020 года</w:t>
      </w:r>
      <w:proofErr w:type="gramEnd"/>
      <w:r w:rsidRPr="00CD74CD">
        <w:rPr>
          <w:rStyle w:val="bumpedfont15"/>
          <w:sz w:val="28"/>
          <w:szCs w:val="28"/>
        </w:rPr>
        <w:t xml:space="preserve"> № 248-ФЗ «О государственном контроле (надзоре) и муниципальном контроле в Российской Федерации» (далее - Федеральный закон № 248-ФЗ), а в случаях и пределах, установленных Федеральным законом № 248-ФЗ, также положения других федеральных законов, актов Президента Российской Федерации, постановлений Правительства Российской Федерации, нормативных правовых актов Российской Федерации и Ленинградской области. </w:t>
      </w:r>
    </w:p>
    <w:p w:rsidR="00EC177D" w:rsidRPr="00CD74CD" w:rsidRDefault="00EC177D" w:rsidP="00EC177D">
      <w:pPr>
        <w:pStyle w:val="s26"/>
        <w:spacing w:before="0" w:beforeAutospacing="0" w:after="0" w:afterAutospacing="0"/>
        <w:ind w:firstLine="709"/>
        <w:jc w:val="both"/>
        <w:rPr>
          <w:rStyle w:val="bumpedfont15"/>
          <w:sz w:val="28"/>
          <w:szCs w:val="28"/>
        </w:rPr>
      </w:pPr>
    </w:p>
    <w:p w:rsidR="00EC177D" w:rsidRPr="00CD74CD" w:rsidRDefault="00EC177D" w:rsidP="00EC177D">
      <w:pPr>
        <w:pStyle w:val="s26"/>
        <w:numPr>
          <w:ilvl w:val="0"/>
          <w:numId w:val="1"/>
        </w:numPr>
        <w:spacing w:before="0" w:beforeAutospacing="0" w:after="0" w:afterAutospacing="0"/>
        <w:ind w:left="0"/>
        <w:jc w:val="center"/>
        <w:rPr>
          <w:rStyle w:val="bumpedfont15"/>
          <w:b/>
          <w:bCs/>
          <w:sz w:val="28"/>
          <w:szCs w:val="28"/>
        </w:rPr>
      </w:pPr>
      <w:r w:rsidRPr="00CD74CD">
        <w:rPr>
          <w:rStyle w:val="bumpedfont15"/>
          <w:b/>
          <w:bCs/>
          <w:sz w:val="28"/>
          <w:szCs w:val="28"/>
        </w:rPr>
        <w:t>Контрольный орган</w:t>
      </w:r>
    </w:p>
    <w:p w:rsidR="00EC177D" w:rsidRPr="00CD74CD" w:rsidRDefault="00EC177D" w:rsidP="00EC177D">
      <w:pPr>
        <w:pStyle w:val="s26"/>
        <w:spacing w:before="0" w:beforeAutospacing="0" w:after="0" w:afterAutospacing="0"/>
        <w:jc w:val="both"/>
        <w:rPr>
          <w:rStyle w:val="bumpedfont15"/>
          <w:sz w:val="28"/>
          <w:szCs w:val="28"/>
        </w:rPr>
      </w:pPr>
    </w:p>
    <w:p w:rsidR="00EC177D" w:rsidRPr="00CD74CD" w:rsidRDefault="00EC177D" w:rsidP="00EC177D">
      <w:pPr>
        <w:pStyle w:val="s26"/>
        <w:spacing w:before="0" w:beforeAutospacing="0" w:after="0" w:afterAutospacing="0"/>
        <w:ind w:firstLine="709"/>
        <w:jc w:val="both"/>
        <w:rPr>
          <w:sz w:val="28"/>
          <w:szCs w:val="28"/>
        </w:rPr>
      </w:pPr>
      <w:r w:rsidRPr="00CD74CD">
        <w:rPr>
          <w:rStyle w:val="bumpedfont15"/>
          <w:sz w:val="28"/>
          <w:szCs w:val="28"/>
        </w:rPr>
        <w:t xml:space="preserve">3.1. Муниципальный контроль осуществляется администрацией </w:t>
      </w:r>
      <w:r w:rsidRPr="00CD74CD">
        <w:rPr>
          <w:sz w:val="28"/>
          <w:szCs w:val="28"/>
        </w:rPr>
        <w:t>Кировского муниципального района Ленинградской области</w:t>
      </w:r>
      <w:r w:rsidRPr="00CD74CD">
        <w:rPr>
          <w:rStyle w:val="bumpedfont15"/>
          <w:iCs/>
          <w:sz w:val="28"/>
          <w:szCs w:val="28"/>
        </w:rPr>
        <w:t xml:space="preserve"> </w:t>
      </w:r>
      <w:r w:rsidRPr="00CD74CD">
        <w:rPr>
          <w:rStyle w:val="bumpedfont15"/>
          <w:sz w:val="28"/>
          <w:szCs w:val="28"/>
        </w:rPr>
        <w:t>в лице структурного подразделения – управления по коммунальному хозяйству и связи администрации Кировского муниципального района Ленинградской области (далее - Контрольный орган).</w:t>
      </w:r>
    </w:p>
    <w:p w:rsidR="00EC177D" w:rsidRPr="00CD74CD" w:rsidRDefault="00EC177D" w:rsidP="00EC177D">
      <w:pPr>
        <w:pStyle w:val="s26"/>
        <w:spacing w:before="0" w:beforeAutospacing="0" w:after="0" w:afterAutospacing="0"/>
        <w:ind w:firstLine="709"/>
        <w:jc w:val="both"/>
        <w:rPr>
          <w:sz w:val="28"/>
          <w:szCs w:val="28"/>
        </w:rPr>
      </w:pPr>
      <w:r w:rsidRPr="00CD74CD">
        <w:rPr>
          <w:rStyle w:val="bumpedfont15"/>
          <w:sz w:val="28"/>
          <w:szCs w:val="28"/>
        </w:rPr>
        <w:t xml:space="preserve">3.2. Руководство деятельностью по осуществлению муниципального контроля осуществляет заместитель главы администрации </w:t>
      </w:r>
      <w:r w:rsidRPr="00CD74CD">
        <w:rPr>
          <w:sz w:val="28"/>
          <w:szCs w:val="28"/>
        </w:rPr>
        <w:t>Кировского муниципального района Ленинградской области</w:t>
      </w:r>
      <w:r w:rsidRPr="00CD74CD">
        <w:rPr>
          <w:rStyle w:val="bumpedfont15"/>
          <w:sz w:val="28"/>
          <w:szCs w:val="28"/>
        </w:rPr>
        <w:t>, курирующий соответствующее направление деятельности.</w:t>
      </w:r>
    </w:p>
    <w:p w:rsidR="00EC177D" w:rsidRPr="00CD74CD" w:rsidRDefault="00EC177D" w:rsidP="00EC177D">
      <w:pPr>
        <w:pStyle w:val="s26"/>
        <w:spacing w:before="0" w:beforeAutospacing="0" w:after="0" w:afterAutospacing="0"/>
        <w:ind w:firstLine="709"/>
        <w:jc w:val="both"/>
        <w:rPr>
          <w:rStyle w:val="bumpedfont15"/>
          <w:sz w:val="28"/>
          <w:szCs w:val="28"/>
        </w:rPr>
      </w:pPr>
      <w:r w:rsidRPr="00CD74CD">
        <w:rPr>
          <w:rStyle w:val="bumpedfont15"/>
          <w:sz w:val="28"/>
          <w:szCs w:val="28"/>
        </w:rPr>
        <w:lastRenderedPageBreak/>
        <w:t xml:space="preserve">3.3. От имени Контрольного органа вправе принимать решения о проведении контрольных мероприятий в рамках муниципального контроля начальник управления по коммунальному хозяйству и связи, заместитель начальника управления по коммунальному хозяйству и связи. </w:t>
      </w:r>
    </w:p>
    <w:p w:rsidR="00EC177D" w:rsidRPr="00CD74CD" w:rsidRDefault="00EC177D" w:rsidP="00EC177D">
      <w:pPr>
        <w:pStyle w:val="s26"/>
        <w:spacing w:before="0" w:beforeAutospacing="0" w:after="0" w:afterAutospacing="0"/>
        <w:ind w:firstLine="709"/>
        <w:jc w:val="both"/>
        <w:rPr>
          <w:rStyle w:val="bumpedfont15"/>
          <w:sz w:val="28"/>
          <w:szCs w:val="28"/>
        </w:rPr>
      </w:pPr>
      <w:proofErr w:type="gramStart"/>
      <w:r w:rsidRPr="00CD74CD">
        <w:rPr>
          <w:rStyle w:val="bumpedfont15"/>
          <w:sz w:val="28"/>
          <w:szCs w:val="28"/>
        </w:rPr>
        <w:t>Непосредственное проведение мероприятий в рамках муниципального контроля вправе осуществлять должностное лицо администрации Кировского муниципального Ленинградской области, в должностные обязанности которого в соответствии с должностным регламентом или должностной инструкцией входит осуществление полномочий по осуществлению муниципального контроля, в том числе проведение профилактических мероприятий и контрольных мероприятий – специалисты управления по коммунальному хозяйству и связи администрации Кировского муниципального района Ленинградской области (далее - инспектор).</w:t>
      </w:r>
      <w:proofErr w:type="gramEnd"/>
    </w:p>
    <w:p w:rsidR="00EC177D" w:rsidRPr="00CD74CD" w:rsidRDefault="00EC177D" w:rsidP="00EC177D">
      <w:pPr>
        <w:pStyle w:val="s26"/>
        <w:spacing w:before="0" w:beforeAutospacing="0" w:after="0" w:afterAutospacing="0"/>
        <w:ind w:firstLine="709"/>
        <w:jc w:val="both"/>
        <w:rPr>
          <w:sz w:val="28"/>
          <w:szCs w:val="28"/>
        </w:rPr>
      </w:pPr>
      <w:r w:rsidRPr="00CD74CD">
        <w:rPr>
          <w:sz w:val="28"/>
          <w:szCs w:val="28"/>
        </w:rPr>
        <w:t>3.4. Инспектор контрольного органа в своей деятельности руководствуется Конституцией Российской Федерации, федеральными законами, иными нормативными правовыми актами Российской Федерации, Ленинградской области, муниципальными правовыми актами администрации Кировского муниципального района Ленинградской области</w:t>
      </w:r>
    </w:p>
    <w:p w:rsidR="00EC177D" w:rsidRPr="00CD74CD" w:rsidRDefault="00EC177D" w:rsidP="00EC177D">
      <w:pPr>
        <w:pStyle w:val="s29"/>
        <w:spacing w:before="0" w:beforeAutospacing="0" w:after="0" w:afterAutospacing="0"/>
        <w:ind w:firstLine="709"/>
        <w:jc w:val="both"/>
        <w:rPr>
          <w:rStyle w:val="bumpedfont15"/>
          <w:sz w:val="28"/>
          <w:szCs w:val="28"/>
        </w:rPr>
      </w:pPr>
      <w:r w:rsidRPr="00CD74CD">
        <w:rPr>
          <w:rStyle w:val="bumpedfont15"/>
          <w:sz w:val="28"/>
          <w:szCs w:val="28"/>
        </w:rPr>
        <w:t>3.5. Инспектор при осуществлении муниципального контроля, имеет права, обязанности и несет ответственность в соответствии со статьями 29, 37 Федерального закона № 248-ФЗ и иными федеральными законами.</w:t>
      </w:r>
    </w:p>
    <w:p w:rsidR="00EC177D" w:rsidRPr="00CD74CD" w:rsidRDefault="00EC177D" w:rsidP="00EC177D">
      <w:pPr>
        <w:pStyle w:val="s29"/>
        <w:spacing w:before="0" w:beforeAutospacing="0" w:after="0" w:afterAutospacing="0"/>
        <w:ind w:firstLine="709"/>
        <w:jc w:val="both"/>
        <w:rPr>
          <w:sz w:val="28"/>
          <w:szCs w:val="28"/>
        </w:rPr>
      </w:pPr>
      <w:r w:rsidRPr="00CD74CD">
        <w:rPr>
          <w:rStyle w:val="bumpedfont15"/>
          <w:sz w:val="28"/>
          <w:szCs w:val="28"/>
        </w:rPr>
        <w:t xml:space="preserve">3.6. </w:t>
      </w:r>
      <w:r w:rsidRPr="00CD74CD">
        <w:rPr>
          <w:sz w:val="28"/>
          <w:szCs w:val="28"/>
        </w:rPr>
        <w:t>Инспектор, осуществляющий муниципальный контроль, взаимодействуют в установленном порядке с федеральными органами исполнительной власти и их территориальными органами, центральными исполнительными органами государственной власти Ленинградской области, правоохранительными органами, организациями и гражданами.</w:t>
      </w:r>
    </w:p>
    <w:p w:rsidR="00EC177D" w:rsidRPr="00CD74CD" w:rsidRDefault="00EC177D" w:rsidP="00EC177D">
      <w:pPr>
        <w:pStyle w:val="s29"/>
        <w:spacing w:before="0" w:beforeAutospacing="0" w:after="0" w:afterAutospacing="0"/>
        <w:ind w:firstLine="709"/>
        <w:jc w:val="both"/>
        <w:rPr>
          <w:sz w:val="28"/>
          <w:szCs w:val="28"/>
        </w:rPr>
      </w:pPr>
      <w:r w:rsidRPr="00CD74CD">
        <w:rPr>
          <w:sz w:val="28"/>
          <w:szCs w:val="28"/>
        </w:rPr>
        <w:t>3.7. Инспектор, осуществляющий муниципальный контроль, имеют бланки документов, соответствующие формам, утвержденным приказом Минэкономразвития России от 31.03.2021 № 151 «О типовых формах документов, используемых контрольным (надзорным) органом».</w:t>
      </w:r>
    </w:p>
    <w:p w:rsidR="00EC177D" w:rsidRPr="00CD74CD" w:rsidRDefault="00EC177D" w:rsidP="00EC177D">
      <w:pPr>
        <w:pStyle w:val="s15"/>
        <w:spacing w:before="0" w:beforeAutospacing="0" w:after="0" w:afterAutospacing="0"/>
        <w:ind w:firstLine="708"/>
        <w:jc w:val="both"/>
        <w:rPr>
          <w:rStyle w:val="bumpedfont15"/>
          <w:sz w:val="28"/>
          <w:szCs w:val="28"/>
        </w:rPr>
      </w:pPr>
      <w:r w:rsidRPr="00CD74CD">
        <w:rPr>
          <w:rStyle w:val="bumpedfont15"/>
          <w:sz w:val="28"/>
          <w:szCs w:val="28"/>
        </w:rPr>
        <w:t>3.8. Контрольный орган ежегодно осуществляет подготовку доклада о муниципальном контроле в порядке, установленном Постановлением Правительства РФ от 07.12.2020 № 2041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p>
    <w:p w:rsidR="00EC177D" w:rsidRPr="00CD74CD" w:rsidRDefault="00EC177D" w:rsidP="00EC177D">
      <w:pPr>
        <w:pStyle w:val="s15"/>
        <w:spacing w:before="0" w:beforeAutospacing="0" w:after="0" w:afterAutospacing="0"/>
        <w:ind w:firstLine="709"/>
        <w:jc w:val="both"/>
        <w:rPr>
          <w:rStyle w:val="bumpedfont15"/>
          <w:sz w:val="28"/>
          <w:szCs w:val="28"/>
        </w:rPr>
      </w:pPr>
    </w:p>
    <w:p w:rsidR="00EC177D" w:rsidRPr="00CD74CD" w:rsidRDefault="00EC177D" w:rsidP="00EC177D">
      <w:pPr>
        <w:widowControl w:val="0"/>
        <w:spacing w:after="0" w:line="240" w:lineRule="auto"/>
        <w:jc w:val="center"/>
        <w:outlineLvl w:val="1"/>
        <w:rPr>
          <w:rFonts w:ascii="Times New Roman" w:hAnsi="Times New Roman" w:cs="Times New Roman"/>
          <w:b/>
          <w:sz w:val="28"/>
          <w:szCs w:val="28"/>
        </w:rPr>
      </w:pPr>
      <w:r w:rsidRPr="00CD74CD">
        <w:rPr>
          <w:rFonts w:ascii="Times New Roman" w:hAnsi="Times New Roman" w:cs="Times New Roman"/>
          <w:b/>
          <w:sz w:val="28"/>
          <w:szCs w:val="28"/>
        </w:rPr>
        <w:t>4. Категории риска причинения вреда (ущерба)</w:t>
      </w:r>
    </w:p>
    <w:p w:rsidR="00EC177D" w:rsidRPr="00CD74CD" w:rsidRDefault="00EC177D" w:rsidP="00EC177D">
      <w:pPr>
        <w:widowControl w:val="0"/>
        <w:spacing w:after="0" w:line="240" w:lineRule="auto"/>
        <w:ind w:firstLine="709"/>
        <w:jc w:val="both"/>
        <w:rPr>
          <w:rFonts w:ascii="Times New Roman" w:hAnsi="Times New Roman" w:cs="Times New Roman"/>
          <w:sz w:val="28"/>
          <w:szCs w:val="28"/>
        </w:rPr>
      </w:pPr>
    </w:p>
    <w:p w:rsidR="00EC177D" w:rsidRPr="00CD74CD" w:rsidRDefault="00EC177D" w:rsidP="00EC177D">
      <w:pPr>
        <w:tabs>
          <w:tab w:val="left" w:pos="1134"/>
        </w:tabs>
        <w:spacing w:after="0" w:line="240" w:lineRule="auto"/>
        <w:ind w:firstLine="709"/>
        <w:contextualSpacing/>
        <w:jc w:val="both"/>
        <w:rPr>
          <w:rFonts w:ascii="Times New Roman" w:hAnsi="Times New Roman" w:cs="Times New Roman"/>
          <w:sz w:val="28"/>
          <w:szCs w:val="28"/>
        </w:rPr>
      </w:pPr>
      <w:r w:rsidRPr="00CD74CD">
        <w:rPr>
          <w:rFonts w:ascii="Times New Roman" w:hAnsi="Times New Roman" w:cs="Times New Roman"/>
          <w:sz w:val="28"/>
          <w:szCs w:val="28"/>
        </w:rPr>
        <w:t xml:space="preserve">4.1. </w:t>
      </w:r>
      <w:proofErr w:type="gramStart"/>
      <w:r w:rsidRPr="00CD74CD">
        <w:rPr>
          <w:rFonts w:ascii="Times New Roman" w:hAnsi="Times New Roman" w:cs="Times New Roman"/>
          <w:sz w:val="28"/>
          <w:szCs w:val="28"/>
        </w:rPr>
        <w:t xml:space="preserve">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w:t>
      </w:r>
      <w:r w:rsidRPr="00CD74CD">
        <w:rPr>
          <w:rFonts w:ascii="Times New Roman" w:hAnsi="Times New Roman" w:cs="Times New Roman"/>
          <w:sz w:val="28"/>
          <w:szCs w:val="28"/>
        </w:rPr>
        <w:lastRenderedPageBreak/>
        <w:t>проводится мониторинг (сбор, обработка, анализ и учет) сведений, используемых для оценки и управления рисками причинения вреда (ущерба).</w:t>
      </w:r>
      <w:proofErr w:type="gramEnd"/>
    </w:p>
    <w:p w:rsidR="00EC177D" w:rsidRPr="00CD74CD" w:rsidRDefault="00EC177D" w:rsidP="00EC177D">
      <w:pPr>
        <w:tabs>
          <w:tab w:val="left" w:pos="1134"/>
        </w:tabs>
        <w:spacing w:after="0" w:line="240" w:lineRule="auto"/>
        <w:ind w:firstLine="709"/>
        <w:contextualSpacing/>
        <w:jc w:val="both"/>
        <w:rPr>
          <w:rFonts w:ascii="Times New Roman" w:hAnsi="Times New Roman" w:cs="Times New Roman"/>
          <w:sz w:val="28"/>
          <w:szCs w:val="28"/>
        </w:rPr>
      </w:pPr>
      <w:r w:rsidRPr="00CD74CD">
        <w:rPr>
          <w:rFonts w:ascii="Times New Roman" w:hAnsi="Times New Roman" w:cs="Times New Roman"/>
          <w:sz w:val="28"/>
          <w:szCs w:val="28"/>
        </w:rPr>
        <w:t>4.2.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EC177D" w:rsidRPr="00CD74CD" w:rsidRDefault="00EC177D" w:rsidP="00EC17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74CD">
        <w:rPr>
          <w:rFonts w:ascii="Times New Roman" w:hAnsi="Times New Roman" w:cs="Times New Roman"/>
          <w:sz w:val="28"/>
          <w:szCs w:val="28"/>
        </w:rPr>
        <w:t>- средний риск;</w:t>
      </w:r>
    </w:p>
    <w:p w:rsidR="00EC177D" w:rsidRPr="00CD74CD" w:rsidRDefault="00EC177D" w:rsidP="00EC17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74CD">
        <w:rPr>
          <w:rFonts w:ascii="Times New Roman" w:hAnsi="Times New Roman" w:cs="Times New Roman"/>
          <w:sz w:val="28"/>
          <w:szCs w:val="28"/>
        </w:rPr>
        <w:t>- умеренный риск;</w:t>
      </w:r>
    </w:p>
    <w:p w:rsidR="00EC177D" w:rsidRPr="00CD74CD" w:rsidRDefault="00EC177D" w:rsidP="00EC17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74CD">
        <w:rPr>
          <w:rFonts w:ascii="Times New Roman" w:hAnsi="Times New Roman" w:cs="Times New Roman"/>
          <w:sz w:val="28"/>
          <w:szCs w:val="28"/>
        </w:rPr>
        <w:t>- низкий риск.</w:t>
      </w:r>
    </w:p>
    <w:p w:rsidR="00EC177D" w:rsidRPr="00CD74CD" w:rsidRDefault="00EC177D" w:rsidP="00EC177D">
      <w:pPr>
        <w:tabs>
          <w:tab w:val="left" w:pos="1134"/>
        </w:tabs>
        <w:spacing w:after="0" w:line="240" w:lineRule="auto"/>
        <w:ind w:firstLine="709"/>
        <w:contextualSpacing/>
        <w:jc w:val="both"/>
        <w:rPr>
          <w:rFonts w:ascii="Times New Roman" w:hAnsi="Times New Roman" w:cs="Times New Roman"/>
          <w:sz w:val="28"/>
          <w:szCs w:val="28"/>
        </w:rPr>
      </w:pPr>
      <w:r w:rsidRPr="00CD74CD">
        <w:rPr>
          <w:rFonts w:ascii="Times New Roman" w:hAnsi="Times New Roman" w:cs="Times New Roman"/>
          <w:sz w:val="28"/>
          <w:szCs w:val="28"/>
        </w:rPr>
        <w:t>4.3. Критерии отнесения объектов контроля к категориям риска причинения вреда (ущерба) в рамках осуществления муниципального контроля установлены приложением 1 к настоящему Положению.</w:t>
      </w:r>
    </w:p>
    <w:p w:rsidR="00EC177D" w:rsidRPr="00CD74CD" w:rsidRDefault="00EC177D" w:rsidP="00EC177D">
      <w:pPr>
        <w:tabs>
          <w:tab w:val="left" w:pos="1134"/>
        </w:tabs>
        <w:spacing w:after="0" w:line="240" w:lineRule="auto"/>
        <w:ind w:firstLine="709"/>
        <w:contextualSpacing/>
        <w:jc w:val="both"/>
        <w:rPr>
          <w:rFonts w:ascii="Times New Roman" w:hAnsi="Times New Roman" w:cs="Times New Roman"/>
          <w:sz w:val="28"/>
          <w:szCs w:val="28"/>
        </w:rPr>
      </w:pPr>
      <w:r w:rsidRPr="00CD74CD">
        <w:rPr>
          <w:rFonts w:ascii="Times New Roman" w:hAnsi="Times New Roman" w:cs="Times New Roman"/>
          <w:sz w:val="28"/>
          <w:szCs w:val="28"/>
        </w:rPr>
        <w:t xml:space="preserve">4.4. </w:t>
      </w:r>
      <w:proofErr w:type="gramStart"/>
      <w:r w:rsidRPr="00CD74CD">
        <w:rPr>
          <w:rFonts w:ascii="Times New Roman" w:hAnsi="Times New Roman" w:cs="Times New Roman"/>
          <w:sz w:val="28"/>
          <w:szCs w:val="28"/>
        </w:rPr>
        <w:t>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w:t>
      </w:r>
      <w:proofErr w:type="gramEnd"/>
      <w:r w:rsidRPr="00CD74CD">
        <w:rPr>
          <w:rFonts w:ascii="Times New Roman" w:hAnsi="Times New Roman" w:cs="Times New Roman"/>
          <w:sz w:val="28"/>
          <w:szCs w:val="28"/>
        </w:rPr>
        <w:t>) охраняемым законом ценностям.</w:t>
      </w:r>
    </w:p>
    <w:p w:rsidR="00EC177D" w:rsidRPr="00CD74CD" w:rsidRDefault="00EC177D" w:rsidP="00EC177D">
      <w:pPr>
        <w:tabs>
          <w:tab w:val="left" w:pos="1134"/>
        </w:tabs>
        <w:spacing w:after="0" w:line="240" w:lineRule="auto"/>
        <w:ind w:firstLine="709"/>
        <w:contextualSpacing/>
        <w:jc w:val="both"/>
        <w:rPr>
          <w:rFonts w:ascii="Times New Roman" w:hAnsi="Times New Roman" w:cs="Times New Roman"/>
          <w:sz w:val="28"/>
          <w:szCs w:val="28"/>
        </w:rPr>
      </w:pPr>
      <w:r w:rsidRPr="00CD74CD">
        <w:rPr>
          <w:rFonts w:ascii="Times New Roman" w:hAnsi="Times New Roman" w:cs="Times New Roman"/>
          <w:sz w:val="28"/>
          <w:szCs w:val="28"/>
        </w:rPr>
        <w:t xml:space="preserve">4.5. Перечень индикаторов риска нарушения </w:t>
      </w:r>
      <w:proofErr w:type="gramStart"/>
      <w:r w:rsidRPr="00CD74CD">
        <w:rPr>
          <w:rFonts w:ascii="Times New Roman" w:hAnsi="Times New Roman" w:cs="Times New Roman"/>
          <w:sz w:val="28"/>
          <w:szCs w:val="28"/>
        </w:rPr>
        <w:t>обязательных требований, проверяемых в рамках осуществления муниципального контроля установлен</w:t>
      </w:r>
      <w:proofErr w:type="gramEnd"/>
      <w:r w:rsidRPr="00CD74CD">
        <w:rPr>
          <w:rFonts w:ascii="Times New Roman" w:hAnsi="Times New Roman" w:cs="Times New Roman"/>
          <w:sz w:val="28"/>
          <w:szCs w:val="28"/>
        </w:rPr>
        <w:t xml:space="preserve"> приложением 2 к настоящему Положению. </w:t>
      </w:r>
    </w:p>
    <w:p w:rsidR="00EC177D" w:rsidRPr="00CD74CD" w:rsidRDefault="00EC177D" w:rsidP="00EC177D">
      <w:pPr>
        <w:tabs>
          <w:tab w:val="left" w:pos="1134"/>
        </w:tabs>
        <w:spacing w:after="0" w:line="240" w:lineRule="auto"/>
        <w:ind w:firstLine="709"/>
        <w:contextualSpacing/>
        <w:jc w:val="both"/>
        <w:rPr>
          <w:rFonts w:ascii="Times New Roman" w:hAnsi="Times New Roman" w:cs="Times New Roman"/>
          <w:sz w:val="28"/>
          <w:szCs w:val="28"/>
        </w:rPr>
      </w:pPr>
      <w:r w:rsidRPr="00CD74CD">
        <w:rPr>
          <w:rFonts w:ascii="Times New Roman" w:hAnsi="Times New Roman" w:cs="Times New Roman"/>
          <w:sz w:val="28"/>
          <w:szCs w:val="28"/>
        </w:rPr>
        <w:t>4.6. В случае если объект контроля не отнесен к определенной категории риска, он считается отнесенным к категории низкого риска.</w:t>
      </w:r>
    </w:p>
    <w:p w:rsidR="00EC177D" w:rsidRPr="00CD74CD" w:rsidRDefault="00EC177D" w:rsidP="00EC177D">
      <w:pPr>
        <w:tabs>
          <w:tab w:val="left" w:pos="1134"/>
        </w:tabs>
        <w:spacing w:after="0" w:line="240" w:lineRule="auto"/>
        <w:ind w:firstLine="709"/>
        <w:contextualSpacing/>
        <w:jc w:val="both"/>
        <w:rPr>
          <w:rFonts w:ascii="Times New Roman" w:hAnsi="Times New Roman" w:cs="Times New Roman"/>
          <w:sz w:val="28"/>
          <w:szCs w:val="28"/>
        </w:rPr>
      </w:pPr>
      <w:r w:rsidRPr="00CD74CD">
        <w:rPr>
          <w:rFonts w:ascii="Times New Roman" w:hAnsi="Times New Roman" w:cs="Times New Roman"/>
          <w:sz w:val="28"/>
          <w:szCs w:val="28"/>
        </w:rPr>
        <w:t>4.7.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EC177D" w:rsidRPr="00CD74CD" w:rsidRDefault="00EC177D" w:rsidP="00EC177D">
      <w:pPr>
        <w:spacing w:after="0" w:line="240" w:lineRule="auto"/>
        <w:ind w:firstLine="709"/>
        <w:jc w:val="both"/>
        <w:rPr>
          <w:rFonts w:ascii="Times New Roman" w:hAnsi="Times New Roman" w:cs="Times New Roman"/>
          <w:sz w:val="28"/>
          <w:szCs w:val="28"/>
        </w:rPr>
      </w:pPr>
    </w:p>
    <w:p w:rsidR="00EC177D" w:rsidRPr="00CD74CD" w:rsidRDefault="00EC177D" w:rsidP="00EC177D">
      <w:pPr>
        <w:pStyle w:val="s4"/>
        <w:spacing w:before="0" w:beforeAutospacing="0" w:after="0" w:afterAutospacing="0"/>
        <w:ind w:firstLine="709"/>
        <w:jc w:val="center"/>
        <w:rPr>
          <w:rStyle w:val="bumpedfont15"/>
          <w:b/>
          <w:bCs/>
          <w:sz w:val="28"/>
          <w:szCs w:val="28"/>
        </w:rPr>
      </w:pPr>
      <w:r w:rsidRPr="00CD74CD">
        <w:rPr>
          <w:rStyle w:val="bumpedfont15"/>
          <w:b/>
          <w:bCs/>
          <w:sz w:val="28"/>
          <w:szCs w:val="28"/>
        </w:rPr>
        <w:t>5. Мероприятия, проводимые в рамках муниципального контроля </w:t>
      </w:r>
    </w:p>
    <w:p w:rsidR="00EC177D" w:rsidRPr="00CD74CD" w:rsidRDefault="00EC177D" w:rsidP="00EC177D">
      <w:pPr>
        <w:pStyle w:val="s10"/>
        <w:spacing w:before="0" w:beforeAutospacing="0" w:after="0" w:afterAutospacing="0"/>
        <w:ind w:firstLine="709"/>
        <w:jc w:val="both"/>
        <w:rPr>
          <w:sz w:val="28"/>
          <w:szCs w:val="28"/>
        </w:rPr>
      </w:pPr>
    </w:p>
    <w:p w:rsidR="00EC177D" w:rsidRPr="00CD74CD" w:rsidRDefault="00EC177D" w:rsidP="00EC177D">
      <w:pPr>
        <w:pStyle w:val="s26"/>
        <w:spacing w:before="0" w:beforeAutospacing="0" w:after="0" w:afterAutospacing="0"/>
        <w:ind w:firstLine="709"/>
        <w:jc w:val="both"/>
        <w:rPr>
          <w:rStyle w:val="bumpedfont15"/>
          <w:sz w:val="28"/>
          <w:szCs w:val="28"/>
        </w:rPr>
      </w:pPr>
      <w:r w:rsidRPr="00CD74CD">
        <w:rPr>
          <w:rStyle w:val="bumpedfont15"/>
          <w:sz w:val="28"/>
          <w:szCs w:val="28"/>
        </w:rPr>
        <w:t>Муниципальный контроль осуществляется посредством проведения следующих профилактических и контрольных мероприятий.</w:t>
      </w:r>
    </w:p>
    <w:p w:rsidR="00EC177D" w:rsidRPr="00CD74CD" w:rsidRDefault="00EC177D" w:rsidP="00EC177D">
      <w:pPr>
        <w:pStyle w:val="s26"/>
        <w:spacing w:before="0" w:beforeAutospacing="0" w:after="0" w:afterAutospacing="0"/>
        <w:ind w:firstLine="709"/>
        <w:jc w:val="both"/>
        <w:rPr>
          <w:rStyle w:val="bumpedfont15"/>
          <w:sz w:val="28"/>
          <w:szCs w:val="28"/>
        </w:rPr>
      </w:pPr>
      <w:r w:rsidRPr="00CD74CD">
        <w:rPr>
          <w:rStyle w:val="bumpedfont15"/>
          <w:sz w:val="28"/>
          <w:szCs w:val="28"/>
        </w:rPr>
        <w:t>5.1. Профилактические мероприятия.</w:t>
      </w:r>
    </w:p>
    <w:p w:rsidR="00EC177D" w:rsidRPr="00CD74CD" w:rsidRDefault="00EC177D" w:rsidP="00EC177D">
      <w:pPr>
        <w:pStyle w:val="s26"/>
        <w:spacing w:before="0" w:beforeAutospacing="0" w:after="0" w:afterAutospacing="0"/>
        <w:ind w:firstLine="709"/>
        <w:jc w:val="both"/>
        <w:rPr>
          <w:rStyle w:val="bumpedfont15"/>
          <w:sz w:val="28"/>
          <w:szCs w:val="28"/>
        </w:rPr>
      </w:pPr>
      <w:r w:rsidRPr="00CD74CD">
        <w:rPr>
          <w:rStyle w:val="bumpedfont15"/>
          <w:sz w:val="28"/>
          <w:szCs w:val="28"/>
        </w:rPr>
        <w:t xml:space="preserve">Согласно части 1 статьи 8 Федерального закона № 248-ФЗ,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 </w:t>
      </w:r>
    </w:p>
    <w:p w:rsidR="00EC177D" w:rsidRPr="00CD74CD" w:rsidRDefault="00EC177D" w:rsidP="00EC177D">
      <w:pPr>
        <w:pStyle w:val="s26"/>
        <w:spacing w:before="0" w:beforeAutospacing="0" w:after="0" w:afterAutospacing="0"/>
        <w:ind w:firstLine="709"/>
        <w:jc w:val="both"/>
        <w:rPr>
          <w:rStyle w:val="bumpedfont15"/>
          <w:sz w:val="28"/>
          <w:szCs w:val="28"/>
        </w:rPr>
      </w:pPr>
      <w:r w:rsidRPr="00CD74CD">
        <w:rPr>
          <w:rStyle w:val="bumpedfont15"/>
          <w:sz w:val="28"/>
          <w:szCs w:val="28"/>
        </w:rPr>
        <w:t xml:space="preserve">Профилактические мероприятия осуществляются на основании программы профилактики рисков причинения вреда (ущерба) охраняемым законом ценностям (далее - программа профилактики), утверждаемой ежегодно постановлением главы администрации Кировского муниципального района Ленинградской области. Порядок разработки, </w:t>
      </w:r>
      <w:r w:rsidRPr="00CD74CD">
        <w:rPr>
          <w:rStyle w:val="bumpedfont15"/>
          <w:sz w:val="28"/>
          <w:szCs w:val="28"/>
        </w:rPr>
        <w:lastRenderedPageBreak/>
        <w:t xml:space="preserve">утверждения и актуализации </w:t>
      </w:r>
      <w:proofErr w:type="gramStart"/>
      <w:r w:rsidRPr="00CD74CD">
        <w:rPr>
          <w:rStyle w:val="bumpedfont15"/>
          <w:sz w:val="28"/>
          <w:szCs w:val="28"/>
        </w:rPr>
        <w:t>программы профилактики рисков причинения вреда</w:t>
      </w:r>
      <w:proofErr w:type="gramEnd"/>
      <w:r w:rsidRPr="00CD74CD">
        <w:rPr>
          <w:rStyle w:val="bumpedfont15"/>
          <w:sz w:val="28"/>
          <w:szCs w:val="28"/>
        </w:rPr>
        <w:t xml:space="preserve"> утверждается Правительством Российской Федерации.</w:t>
      </w:r>
    </w:p>
    <w:p w:rsidR="00EC177D" w:rsidRPr="00CD74CD" w:rsidRDefault="00EC177D" w:rsidP="00EC177D">
      <w:pPr>
        <w:pStyle w:val="s26"/>
        <w:spacing w:before="0" w:beforeAutospacing="0" w:after="0" w:afterAutospacing="0"/>
        <w:ind w:firstLine="709"/>
        <w:jc w:val="both"/>
        <w:rPr>
          <w:rStyle w:val="bumpedfont15"/>
          <w:sz w:val="28"/>
          <w:szCs w:val="28"/>
        </w:rPr>
      </w:pPr>
      <w:r w:rsidRPr="00CD74CD">
        <w:rPr>
          <w:rStyle w:val="bumpedfont15"/>
          <w:sz w:val="28"/>
          <w:szCs w:val="28"/>
        </w:rPr>
        <w:t>Профилактические мероприятия, предусмотренные программой профилактики, обязательны для проведения Контрольным органом.</w:t>
      </w:r>
    </w:p>
    <w:p w:rsidR="00EC177D" w:rsidRPr="00CD74CD" w:rsidRDefault="00EC177D" w:rsidP="00EC177D">
      <w:pPr>
        <w:pStyle w:val="s26"/>
        <w:spacing w:before="0" w:beforeAutospacing="0" w:after="0" w:afterAutospacing="0"/>
        <w:ind w:firstLine="709"/>
        <w:jc w:val="both"/>
        <w:rPr>
          <w:rStyle w:val="bumpedfont15"/>
          <w:sz w:val="28"/>
          <w:szCs w:val="28"/>
        </w:rPr>
      </w:pPr>
      <w:r w:rsidRPr="00CD74CD">
        <w:rPr>
          <w:rStyle w:val="bumpedfont15"/>
          <w:sz w:val="28"/>
          <w:szCs w:val="28"/>
        </w:rPr>
        <w:t>Контрольный орган вправе проводить профилактические мероприятия, не предусмотренные программой профилактики.</w:t>
      </w:r>
    </w:p>
    <w:p w:rsidR="00EC177D" w:rsidRPr="00CD74CD" w:rsidRDefault="00EC177D" w:rsidP="00EC177D">
      <w:pPr>
        <w:pStyle w:val="s26"/>
        <w:spacing w:before="0" w:beforeAutospacing="0" w:after="0" w:afterAutospacing="0"/>
        <w:ind w:firstLine="709"/>
        <w:jc w:val="both"/>
        <w:rPr>
          <w:rStyle w:val="bumpedfont15"/>
          <w:sz w:val="28"/>
          <w:szCs w:val="28"/>
        </w:rPr>
      </w:pPr>
      <w:r w:rsidRPr="00CD74CD">
        <w:rPr>
          <w:rStyle w:val="bumpedfont15"/>
          <w:sz w:val="28"/>
          <w:szCs w:val="28"/>
        </w:rPr>
        <w:t>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муниципальный инспектор незамедлительно направляет информацию руководителю, заместителю руководителя Контрольного органа для принятия решения о проведении контрольных мероприятий.</w:t>
      </w:r>
    </w:p>
    <w:p w:rsidR="00EC177D" w:rsidRPr="00CD74CD" w:rsidRDefault="00EC177D" w:rsidP="00EC177D">
      <w:pPr>
        <w:pStyle w:val="s26"/>
        <w:spacing w:before="0" w:beforeAutospacing="0" w:after="0" w:afterAutospacing="0"/>
        <w:ind w:firstLine="709"/>
        <w:jc w:val="both"/>
        <w:rPr>
          <w:rStyle w:val="bumpedfont15"/>
          <w:sz w:val="28"/>
          <w:szCs w:val="28"/>
        </w:rPr>
      </w:pPr>
      <w:r w:rsidRPr="00CD74CD">
        <w:rPr>
          <w:rStyle w:val="bumpedfont15"/>
          <w:sz w:val="28"/>
          <w:szCs w:val="28"/>
        </w:rPr>
        <w:t>При осуществлении муниципального контроля проводятся следующие виды профилактических мероприятий:</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1) информирование;</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2) объявление предостережения;</w:t>
      </w:r>
    </w:p>
    <w:p w:rsidR="00EC177D" w:rsidRPr="00CD74CD" w:rsidRDefault="00EC177D" w:rsidP="00EC177D">
      <w:pPr>
        <w:pStyle w:val="s15"/>
        <w:spacing w:before="0" w:beforeAutospacing="0" w:after="0" w:afterAutospacing="0"/>
        <w:ind w:firstLine="709"/>
        <w:jc w:val="both"/>
        <w:rPr>
          <w:rStyle w:val="bumpedfont15"/>
          <w:sz w:val="28"/>
          <w:szCs w:val="28"/>
        </w:rPr>
      </w:pPr>
      <w:r w:rsidRPr="00CD74CD">
        <w:rPr>
          <w:rStyle w:val="bumpedfont15"/>
          <w:sz w:val="28"/>
          <w:szCs w:val="28"/>
        </w:rPr>
        <w:t>3) консультирование;</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 xml:space="preserve">4) </w:t>
      </w:r>
      <w:r w:rsidRPr="00CD74CD">
        <w:rPr>
          <w:sz w:val="28"/>
          <w:szCs w:val="28"/>
        </w:rPr>
        <w:t>профилактический визит.</w:t>
      </w:r>
    </w:p>
    <w:p w:rsidR="00EC177D" w:rsidRPr="00CD74CD" w:rsidRDefault="00EC177D" w:rsidP="00EC177D">
      <w:pPr>
        <w:pStyle w:val="2"/>
        <w:shd w:val="clear" w:color="auto" w:fill="auto"/>
        <w:spacing w:before="0" w:after="0" w:line="240" w:lineRule="auto"/>
        <w:ind w:firstLine="708"/>
        <w:jc w:val="both"/>
        <w:rPr>
          <w:rFonts w:ascii="Times New Roman" w:hAnsi="Times New Roman" w:cs="Times New Roman"/>
          <w:sz w:val="28"/>
          <w:szCs w:val="28"/>
        </w:rPr>
      </w:pPr>
      <w:r w:rsidRPr="00CD74CD">
        <w:rPr>
          <w:rFonts w:ascii="Times New Roman" w:hAnsi="Times New Roman" w:cs="Times New Roman"/>
          <w:sz w:val="28"/>
          <w:szCs w:val="28"/>
        </w:rPr>
        <w:t>5) обобщение правоприменительной практики в виде ежегодного доклада.</w:t>
      </w:r>
    </w:p>
    <w:p w:rsidR="00EC177D" w:rsidRPr="00CD74CD" w:rsidRDefault="00EC177D" w:rsidP="00EC177D">
      <w:pPr>
        <w:pStyle w:val="s15"/>
        <w:spacing w:before="0" w:beforeAutospacing="0" w:after="0" w:afterAutospacing="0"/>
        <w:ind w:firstLine="450"/>
        <w:jc w:val="both"/>
        <w:rPr>
          <w:sz w:val="28"/>
          <w:szCs w:val="28"/>
        </w:rPr>
      </w:pPr>
      <w:r w:rsidRPr="00CD74CD">
        <w:rPr>
          <w:sz w:val="28"/>
          <w:szCs w:val="28"/>
        </w:rPr>
        <w:t xml:space="preserve">    </w:t>
      </w:r>
      <w:r w:rsidRPr="00CD74CD">
        <w:rPr>
          <w:rStyle w:val="bumpedfont15"/>
          <w:sz w:val="28"/>
          <w:szCs w:val="28"/>
        </w:rPr>
        <w:t>5.1.1. Информирование контролируемых и иных заинтересованных лиц по вопросам соблюдения обязательных требований. </w:t>
      </w:r>
    </w:p>
    <w:p w:rsidR="00EC177D" w:rsidRPr="00CD74CD" w:rsidRDefault="00EC177D" w:rsidP="00EC177D">
      <w:pPr>
        <w:pStyle w:val="s26"/>
        <w:spacing w:before="0" w:beforeAutospacing="0" w:after="0" w:afterAutospacing="0"/>
        <w:ind w:firstLine="709"/>
        <w:jc w:val="both"/>
        <w:rPr>
          <w:sz w:val="28"/>
          <w:szCs w:val="28"/>
        </w:rPr>
      </w:pPr>
      <w:proofErr w:type="gramStart"/>
      <w:r w:rsidRPr="00CD74CD">
        <w:rPr>
          <w:rStyle w:val="bumpedfont15"/>
          <w:sz w:val="28"/>
          <w:szCs w:val="28"/>
        </w:rPr>
        <w:t>Контрольный орган осуществляет информирование контролируемых и иных заинтересованных лиц по вопросам соблюдения обязательных требований в соответствии со статьей 46 Федерального закона №248-ФЗ посредством размещения сведений на официальном сайте Кировского муниципального района Ленинградской области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roofErr w:type="gramEnd"/>
    </w:p>
    <w:p w:rsidR="00EC177D" w:rsidRPr="00CD74CD" w:rsidRDefault="00EC177D" w:rsidP="00EC177D">
      <w:pPr>
        <w:pStyle w:val="s26"/>
        <w:spacing w:before="0" w:beforeAutospacing="0" w:after="0" w:afterAutospacing="0"/>
        <w:ind w:firstLine="709"/>
        <w:jc w:val="both"/>
        <w:rPr>
          <w:sz w:val="28"/>
          <w:szCs w:val="28"/>
        </w:rPr>
      </w:pPr>
      <w:r w:rsidRPr="00CD74CD">
        <w:rPr>
          <w:rStyle w:val="bumpedfont15"/>
          <w:sz w:val="28"/>
          <w:szCs w:val="28"/>
        </w:rPr>
        <w:t>Контрольный орган обязан размещать и поддерживать в актуальном состоянии на своем официальном сайте Кировского муниципального района Ленинградской области в сети «Интернет» сведения, определенные частью 3 статьи 46 Федерального закона № 248-ФЗ.</w:t>
      </w:r>
    </w:p>
    <w:p w:rsidR="00EC177D" w:rsidRPr="00CD74CD" w:rsidRDefault="00EC177D" w:rsidP="00EC177D">
      <w:pPr>
        <w:pStyle w:val="s4"/>
        <w:spacing w:before="0" w:beforeAutospacing="0" w:after="0" w:afterAutospacing="0"/>
        <w:ind w:firstLine="709"/>
        <w:jc w:val="both"/>
        <w:rPr>
          <w:sz w:val="28"/>
          <w:szCs w:val="28"/>
        </w:rPr>
      </w:pPr>
      <w:r w:rsidRPr="00CD74CD">
        <w:rPr>
          <w:rStyle w:val="bumpedfont15"/>
          <w:sz w:val="28"/>
          <w:szCs w:val="28"/>
        </w:rPr>
        <w:t>5.1.2. Предостережение о недопустимости нарушения обязательных требований.</w:t>
      </w:r>
    </w:p>
    <w:p w:rsidR="00EC177D" w:rsidRPr="00CD74CD" w:rsidRDefault="00EC177D" w:rsidP="00EC177D">
      <w:pPr>
        <w:pStyle w:val="s26"/>
        <w:spacing w:before="0" w:beforeAutospacing="0" w:after="0" w:afterAutospacing="0"/>
        <w:ind w:firstLine="709"/>
        <w:jc w:val="both"/>
        <w:rPr>
          <w:rStyle w:val="bumpedfont15"/>
          <w:sz w:val="28"/>
          <w:szCs w:val="28"/>
        </w:rPr>
      </w:pPr>
      <w:proofErr w:type="gramStart"/>
      <w:r w:rsidRPr="00CD74CD">
        <w:rPr>
          <w:rStyle w:val="bumpedfont15"/>
          <w:sz w:val="28"/>
          <w:szCs w:val="28"/>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в соответствии со статьей 49 Федерального</w:t>
      </w:r>
      <w:proofErr w:type="gramEnd"/>
      <w:r w:rsidRPr="00CD74CD">
        <w:rPr>
          <w:rStyle w:val="bumpedfont15"/>
          <w:sz w:val="28"/>
          <w:szCs w:val="28"/>
        </w:rPr>
        <w:t xml:space="preserve"> </w:t>
      </w:r>
      <w:r w:rsidRPr="00CD74CD">
        <w:rPr>
          <w:rStyle w:val="bumpedfont15"/>
          <w:sz w:val="28"/>
          <w:szCs w:val="28"/>
        </w:rPr>
        <w:lastRenderedPageBreak/>
        <w:t xml:space="preserve">закона № 248-ФЗ, и предлагает принять меры по обеспечению соблюдения обязательных требований. </w:t>
      </w:r>
      <w:r w:rsidRPr="00CD74CD">
        <w:rPr>
          <w:sz w:val="28"/>
          <w:szCs w:val="28"/>
        </w:rPr>
        <w:t>Предостережение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EC177D" w:rsidRPr="00CD74CD" w:rsidRDefault="00EC177D" w:rsidP="00EC177D">
      <w:pPr>
        <w:pStyle w:val="s26"/>
        <w:spacing w:before="0" w:beforeAutospacing="0" w:after="0" w:afterAutospacing="0"/>
        <w:ind w:firstLine="709"/>
        <w:jc w:val="both"/>
        <w:rPr>
          <w:sz w:val="28"/>
          <w:szCs w:val="28"/>
        </w:rPr>
      </w:pPr>
      <w:r w:rsidRPr="00CD74CD">
        <w:rPr>
          <w:rStyle w:val="bumpedfont15"/>
          <w:sz w:val="28"/>
          <w:szCs w:val="28"/>
        </w:rPr>
        <w:t>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Контролируемое лицо в течение 10 (десяти) рабочих дней со дня получения предостережения вправе подать в Контрольный орган возражение на предостережение.</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Возражение должно содержать:</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 наименование Контрольного органа, в который направляется возражение;</w:t>
      </w:r>
    </w:p>
    <w:p w:rsidR="00EC177D" w:rsidRPr="00CD74CD" w:rsidRDefault="00EC177D" w:rsidP="00EC177D">
      <w:pPr>
        <w:pStyle w:val="s15"/>
        <w:spacing w:before="0" w:beforeAutospacing="0" w:after="0" w:afterAutospacing="0"/>
        <w:ind w:firstLine="709"/>
        <w:jc w:val="both"/>
        <w:rPr>
          <w:sz w:val="28"/>
          <w:szCs w:val="28"/>
        </w:rPr>
      </w:pPr>
      <w:proofErr w:type="gramStart"/>
      <w:r w:rsidRPr="00CD74CD">
        <w:rPr>
          <w:rStyle w:val="bumpedfont15"/>
          <w:sz w:val="28"/>
          <w:szCs w:val="28"/>
        </w:rPr>
        <w:t>-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 дату и номер предостережения;</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 доводы, на основании которых контролируемое лицо не согласное с объявленным предостережением;</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 дату получения предостережения контролируемым лицом;</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 личную подпись и дату.</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Контрольный орган рассматривает возражение в отношении предостережения в течение 15 (пятнадцати) рабочих дней со дня его получения.</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По результатам рассмотрения возражения Контрольный орган принимает одно из следующих решений:</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 удовлетворяет возражение в форме отмены предостережения;</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 отказывает в удовлетворении возражения с указанием причины отказа.</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Контрольный орган информирует контролируемое лицо о результатах рассмотрения возражения не позднее 5 (пяти) рабочих дней со дня рассмотрения возражения в отношении предостережения.</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Повторное направление возражения по тем же основаниям не допускается. Контрольный орган вправе принять решение о безосновательности очередного возражения. О данном решении уведомить в 10-тидневный срок контролируемое лицо, направившее возражение.</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 xml:space="preserve">Контрольный орган ведет журнал учета объявленных им предостережений о недопустимости нарушения обязательных требований и </w:t>
      </w:r>
      <w:r w:rsidRPr="00CD74CD">
        <w:rPr>
          <w:rStyle w:val="bumpedfont15"/>
          <w:sz w:val="28"/>
          <w:szCs w:val="28"/>
        </w:rPr>
        <w:lastRenderedPageBreak/>
        <w:t>использует соответствующие данные для проведения иных профилактических мероприятий и контрольных мероприятий.</w:t>
      </w:r>
    </w:p>
    <w:p w:rsidR="00EC177D" w:rsidRPr="00CD74CD" w:rsidRDefault="00EC177D" w:rsidP="00EC177D">
      <w:pPr>
        <w:pStyle w:val="s4"/>
        <w:spacing w:before="0" w:beforeAutospacing="0" w:after="0" w:afterAutospacing="0"/>
        <w:ind w:firstLine="709"/>
        <w:jc w:val="both"/>
        <w:rPr>
          <w:sz w:val="28"/>
          <w:szCs w:val="28"/>
        </w:rPr>
      </w:pPr>
      <w:r w:rsidRPr="00CD74CD">
        <w:rPr>
          <w:rStyle w:val="bumpedfont15"/>
          <w:sz w:val="28"/>
          <w:szCs w:val="28"/>
        </w:rPr>
        <w:t>5.1.3. Консультирование.</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 xml:space="preserve">Консультирование контролируемых лиц и их представителей осуществляется в соответствии со статьей 50 </w:t>
      </w:r>
      <w:bookmarkStart w:id="1" w:name="_Hlk189485510"/>
      <w:r w:rsidRPr="00CD74CD">
        <w:rPr>
          <w:rStyle w:val="bumpedfont15"/>
          <w:sz w:val="28"/>
          <w:szCs w:val="28"/>
        </w:rPr>
        <w:t>Федерального закона № 248-ФЗ</w:t>
      </w:r>
      <w:bookmarkEnd w:id="1"/>
      <w:r w:rsidRPr="00CD74CD">
        <w:rPr>
          <w:rStyle w:val="bumpedfont15"/>
          <w:sz w:val="28"/>
          <w:szCs w:val="28"/>
        </w:rPr>
        <w:t xml:space="preserve"> по вопросам, связанным с организацией и осуществлением муниципального контроля:</w:t>
      </w:r>
    </w:p>
    <w:p w:rsidR="00EC177D" w:rsidRPr="00CD74CD" w:rsidRDefault="00EC177D" w:rsidP="00EC177D">
      <w:pPr>
        <w:pStyle w:val="s32"/>
        <w:spacing w:before="0" w:beforeAutospacing="0" w:after="0" w:afterAutospacing="0"/>
        <w:ind w:firstLine="709"/>
        <w:jc w:val="both"/>
        <w:rPr>
          <w:sz w:val="28"/>
          <w:szCs w:val="28"/>
        </w:rPr>
      </w:pPr>
      <w:r w:rsidRPr="00CD74CD">
        <w:rPr>
          <w:rStyle w:val="bumpedfont15"/>
          <w:sz w:val="28"/>
          <w:szCs w:val="28"/>
        </w:rPr>
        <w:t>- порядка проведения контрольных мероприятий;</w:t>
      </w:r>
    </w:p>
    <w:p w:rsidR="00EC177D" w:rsidRPr="00CD74CD" w:rsidRDefault="00EC177D" w:rsidP="00EC177D">
      <w:pPr>
        <w:pStyle w:val="s32"/>
        <w:spacing w:before="0" w:beforeAutospacing="0" w:after="0" w:afterAutospacing="0"/>
        <w:ind w:firstLine="709"/>
        <w:jc w:val="both"/>
        <w:rPr>
          <w:sz w:val="28"/>
          <w:szCs w:val="28"/>
        </w:rPr>
      </w:pPr>
      <w:r w:rsidRPr="00CD74CD">
        <w:rPr>
          <w:rStyle w:val="bumpedfont15"/>
          <w:sz w:val="28"/>
          <w:szCs w:val="28"/>
        </w:rPr>
        <w:t>- периодичности проведения контрольных мероприятий;</w:t>
      </w:r>
    </w:p>
    <w:p w:rsidR="00EC177D" w:rsidRPr="00CD74CD" w:rsidRDefault="00EC177D" w:rsidP="00EC177D">
      <w:pPr>
        <w:pStyle w:val="s32"/>
        <w:spacing w:before="0" w:beforeAutospacing="0" w:after="0" w:afterAutospacing="0"/>
        <w:ind w:firstLine="709"/>
        <w:jc w:val="both"/>
        <w:rPr>
          <w:sz w:val="28"/>
          <w:szCs w:val="28"/>
        </w:rPr>
      </w:pPr>
      <w:r w:rsidRPr="00CD74CD">
        <w:rPr>
          <w:rStyle w:val="bumpedfont15"/>
          <w:sz w:val="28"/>
          <w:szCs w:val="28"/>
        </w:rPr>
        <w:t>- порядка принятия решений по итогам контрольных мероприятий;</w:t>
      </w:r>
    </w:p>
    <w:p w:rsidR="00EC177D" w:rsidRPr="00CD74CD" w:rsidRDefault="00EC177D" w:rsidP="00EC177D">
      <w:pPr>
        <w:pStyle w:val="s32"/>
        <w:spacing w:before="0" w:beforeAutospacing="0" w:after="0" w:afterAutospacing="0"/>
        <w:ind w:firstLine="709"/>
        <w:jc w:val="both"/>
        <w:rPr>
          <w:sz w:val="28"/>
          <w:szCs w:val="28"/>
        </w:rPr>
      </w:pPr>
      <w:r w:rsidRPr="00CD74CD">
        <w:rPr>
          <w:rStyle w:val="bumpedfont15"/>
          <w:sz w:val="28"/>
          <w:szCs w:val="28"/>
        </w:rPr>
        <w:t>- порядка обжалования решений Контрольного органа.</w:t>
      </w:r>
    </w:p>
    <w:p w:rsidR="00EC177D" w:rsidRPr="00CD74CD" w:rsidRDefault="00EC177D" w:rsidP="00EC177D">
      <w:pPr>
        <w:pStyle w:val="s26"/>
        <w:spacing w:before="0" w:beforeAutospacing="0" w:after="0" w:afterAutospacing="0"/>
        <w:ind w:firstLine="709"/>
        <w:jc w:val="both"/>
        <w:rPr>
          <w:sz w:val="28"/>
          <w:szCs w:val="28"/>
        </w:rPr>
      </w:pPr>
      <w:r w:rsidRPr="00CD74CD">
        <w:rPr>
          <w:rStyle w:val="bumpedfont15"/>
          <w:sz w:val="28"/>
          <w:szCs w:val="28"/>
        </w:rPr>
        <w:t>Инспекторы осуществляют консультирование контролируемых лиц и их представителей:</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Индивидуальное консультирование на личном приеме каждого заявителя инспекторами не может превышать 10 минут.</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Время разговора по телефону не должно превышать 10 минут.</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Письменное консультирование контролируемых лиц и их представителей осуществляется по порядку обжалования решений Контрольного органа.</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Контролируемое лицо вправе направить запрос о предоставлении письменного ответа в сроки, установленные Федеральным законом от 02.05.2006 № 59-ФЗ «О порядке рассмотрения обращений граждан Российской Федерации».</w:t>
      </w:r>
    </w:p>
    <w:p w:rsidR="00EC177D" w:rsidRPr="00CD74CD" w:rsidRDefault="00EC177D" w:rsidP="00EC177D">
      <w:pPr>
        <w:pStyle w:val="s15"/>
        <w:spacing w:before="0" w:beforeAutospacing="0" w:after="0" w:afterAutospacing="0"/>
        <w:ind w:firstLine="709"/>
        <w:jc w:val="both"/>
        <w:rPr>
          <w:rStyle w:val="bumpedfont15"/>
          <w:sz w:val="28"/>
          <w:szCs w:val="28"/>
        </w:rPr>
      </w:pPr>
      <w:r w:rsidRPr="00CD74CD">
        <w:rPr>
          <w:rStyle w:val="bumpedfont15"/>
          <w:sz w:val="28"/>
          <w:szCs w:val="28"/>
        </w:rPr>
        <w:t>Контрольный орган осуществляет учет проведенных консультирований.</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5.1.4.</w:t>
      </w:r>
      <w:r w:rsidRPr="00CD74CD">
        <w:rPr>
          <w:sz w:val="28"/>
          <w:szCs w:val="28"/>
        </w:rPr>
        <w:t>Профилактический визит.</w:t>
      </w:r>
    </w:p>
    <w:p w:rsidR="00EC177D" w:rsidRPr="00CD74CD" w:rsidRDefault="00EC177D" w:rsidP="00EC177D">
      <w:pPr>
        <w:spacing w:after="0" w:line="240" w:lineRule="auto"/>
        <w:ind w:firstLine="709"/>
        <w:jc w:val="both"/>
        <w:rPr>
          <w:rFonts w:ascii="Times New Roman" w:hAnsi="Times New Roman" w:cs="Times New Roman"/>
          <w:sz w:val="28"/>
          <w:szCs w:val="28"/>
        </w:rPr>
      </w:pPr>
      <w:r w:rsidRPr="00CD74CD">
        <w:rPr>
          <w:rFonts w:ascii="Times New Roman" w:hAnsi="Times New Roman" w:cs="Times New Roman"/>
          <w:sz w:val="28"/>
          <w:szCs w:val="28"/>
        </w:rPr>
        <w:t xml:space="preserve">Профилактический визит проводится в соответствии со статьей 52 Федерального закона № 248-ФЗ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 </w:t>
      </w:r>
    </w:p>
    <w:p w:rsidR="00EC177D" w:rsidRPr="00CD74CD" w:rsidRDefault="00EC177D" w:rsidP="00EC177D">
      <w:pPr>
        <w:spacing w:after="0" w:line="240" w:lineRule="auto"/>
        <w:ind w:firstLine="709"/>
        <w:jc w:val="both"/>
        <w:rPr>
          <w:rFonts w:ascii="Times New Roman" w:hAnsi="Times New Roman" w:cs="Times New Roman"/>
          <w:sz w:val="28"/>
          <w:szCs w:val="28"/>
        </w:rPr>
      </w:pPr>
      <w:proofErr w:type="gramStart"/>
      <w:r w:rsidRPr="00CD74CD">
        <w:rPr>
          <w:rFonts w:ascii="Times New Roman" w:hAnsi="Times New Roman" w:cs="Times New Roman"/>
          <w:sz w:val="28"/>
          <w:szCs w:val="28"/>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w:t>
      </w:r>
      <w:r w:rsidRPr="00CD74CD">
        <w:rPr>
          <w:rFonts w:ascii="Times New Roman" w:hAnsi="Times New Roman" w:cs="Times New Roman"/>
          <w:sz w:val="28"/>
          <w:szCs w:val="28"/>
        </w:rPr>
        <w:lastRenderedPageBreak/>
        <w:t>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CD74CD">
        <w:rPr>
          <w:rFonts w:ascii="Times New Roman" w:hAnsi="Times New Roman" w:cs="Times New Roman"/>
          <w:sz w:val="28"/>
          <w:szCs w:val="28"/>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EC177D" w:rsidRPr="00CD74CD" w:rsidRDefault="00EC177D" w:rsidP="00EC177D">
      <w:pPr>
        <w:autoSpaceDE w:val="0"/>
        <w:autoSpaceDN w:val="0"/>
        <w:adjustRightInd w:val="0"/>
        <w:spacing w:after="0" w:line="240" w:lineRule="auto"/>
        <w:ind w:firstLine="709"/>
        <w:jc w:val="both"/>
        <w:rPr>
          <w:rFonts w:ascii="Times New Roman" w:hAnsi="Times New Roman" w:cs="Times New Roman"/>
          <w:sz w:val="28"/>
          <w:szCs w:val="28"/>
        </w:rPr>
      </w:pPr>
      <w:r w:rsidRPr="00CD74CD">
        <w:rPr>
          <w:rFonts w:ascii="Times New Roman" w:hAnsi="Times New Roman" w:cs="Times New Roman"/>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EC177D" w:rsidRPr="00CD74CD" w:rsidRDefault="00EC177D" w:rsidP="00EC177D">
      <w:pPr>
        <w:autoSpaceDE w:val="0"/>
        <w:autoSpaceDN w:val="0"/>
        <w:adjustRightInd w:val="0"/>
        <w:spacing w:after="0" w:line="240" w:lineRule="auto"/>
        <w:ind w:firstLine="709"/>
        <w:jc w:val="both"/>
        <w:rPr>
          <w:rFonts w:ascii="Times New Roman" w:hAnsi="Times New Roman" w:cs="Times New Roman"/>
          <w:sz w:val="28"/>
          <w:szCs w:val="28"/>
        </w:rPr>
      </w:pPr>
      <w:r w:rsidRPr="00CD74CD">
        <w:rPr>
          <w:rFonts w:ascii="Times New Roman" w:hAnsi="Times New Roman" w:cs="Times New Roman"/>
          <w:sz w:val="28"/>
          <w:szCs w:val="28"/>
        </w:rPr>
        <w:t>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№248-ФЗ.</w:t>
      </w:r>
    </w:p>
    <w:p w:rsidR="00EC177D" w:rsidRPr="00CD74CD" w:rsidRDefault="00EC177D" w:rsidP="00EC177D">
      <w:pPr>
        <w:autoSpaceDE w:val="0"/>
        <w:autoSpaceDN w:val="0"/>
        <w:adjustRightInd w:val="0"/>
        <w:spacing w:after="0" w:line="240" w:lineRule="auto"/>
        <w:ind w:firstLine="708"/>
        <w:contextualSpacing/>
        <w:jc w:val="both"/>
        <w:rPr>
          <w:rFonts w:ascii="Times New Roman" w:eastAsiaTheme="minorHAnsi" w:hAnsi="Times New Roman" w:cs="Times New Roman"/>
          <w:sz w:val="28"/>
          <w:szCs w:val="28"/>
          <w:lang w:eastAsia="en-US"/>
        </w:rPr>
      </w:pPr>
      <w:bookmarkStart w:id="2" w:name="_Hlk189584044"/>
      <w:r w:rsidRPr="00CD74CD">
        <w:rPr>
          <w:rFonts w:ascii="Times New Roman" w:eastAsiaTheme="minorHAnsi" w:hAnsi="Times New Roman" w:cs="Times New Roman"/>
          <w:sz w:val="28"/>
          <w:szCs w:val="28"/>
          <w:lang w:eastAsia="en-US"/>
        </w:rPr>
        <w:t>5.1.4.1.</w:t>
      </w:r>
      <w:bookmarkEnd w:id="2"/>
      <w:r w:rsidRPr="00CD74CD">
        <w:rPr>
          <w:rFonts w:ascii="Times New Roman" w:eastAsiaTheme="minorHAnsi" w:hAnsi="Times New Roman" w:cs="Times New Roman"/>
          <w:sz w:val="28"/>
          <w:szCs w:val="28"/>
          <w:lang w:eastAsia="en-US"/>
        </w:rPr>
        <w:t>Обязательный профилактический визит.</w:t>
      </w:r>
    </w:p>
    <w:p w:rsidR="00EC177D" w:rsidRPr="00CD74CD" w:rsidRDefault="00EC177D" w:rsidP="00EC177D">
      <w:pPr>
        <w:autoSpaceDE w:val="0"/>
        <w:autoSpaceDN w:val="0"/>
        <w:adjustRightInd w:val="0"/>
        <w:spacing w:after="0" w:line="240" w:lineRule="auto"/>
        <w:ind w:firstLine="708"/>
        <w:contextualSpacing/>
        <w:jc w:val="both"/>
        <w:rPr>
          <w:rFonts w:ascii="Times New Roman" w:eastAsiaTheme="minorHAnsi" w:hAnsi="Times New Roman" w:cs="Times New Roman"/>
          <w:sz w:val="28"/>
          <w:szCs w:val="28"/>
          <w:lang w:eastAsia="en-US"/>
        </w:rPr>
      </w:pPr>
      <w:r w:rsidRPr="00CD74CD">
        <w:rPr>
          <w:rFonts w:ascii="Times New Roman" w:eastAsiaTheme="minorHAnsi" w:hAnsi="Times New Roman" w:cs="Times New Roman"/>
          <w:sz w:val="28"/>
          <w:szCs w:val="28"/>
          <w:lang w:eastAsia="en-US"/>
        </w:rPr>
        <w:t>Обязательный профилактический визит проводится должностными лицами контрольного органа в соответствии со статьей 52.1. Федерального закона № 248-ФЗ.</w:t>
      </w:r>
    </w:p>
    <w:p w:rsidR="00EC177D" w:rsidRPr="00CD74CD" w:rsidRDefault="00EC177D" w:rsidP="00EC177D">
      <w:pPr>
        <w:autoSpaceDE w:val="0"/>
        <w:autoSpaceDN w:val="0"/>
        <w:adjustRightInd w:val="0"/>
        <w:spacing w:after="0" w:line="240" w:lineRule="auto"/>
        <w:ind w:firstLine="708"/>
        <w:contextualSpacing/>
        <w:jc w:val="both"/>
        <w:rPr>
          <w:rFonts w:ascii="Times New Roman" w:eastAsiaTheme="minorHAnsi" w:hAnsi="Times New Roman" w:cs="Times New Roman"/>
          <w:sz w:val="28"/>
          <w:szCs w:val="28"/>
          <w:lang w:eastAsia="en-US"/>
        </w:rPr>
      </w:pPr>
      <w:r w:rsidRPr="00CD74CD">
        <w:rPr>
          <w:rFonts w:ascii="Times New Roman" w:eastAsiaTheme="minorHAnsi" w:hAnsi="Times New Roman" w:cs="Times New Roman"/>
          <w:sz w:val="28"/>
          <w:szCs w:val="28"/>
          <w:lang w:eastAsia="en-US"/>
        </w:rPr>
        <w:t>5.1.4.2.Профилактический визит по инициативе контролируемого лица.</w:t>
      </w:r>
    </w:p>
    <w:p w:rsidR="00EC177D" w:rsidRPr="00CD74CD" w:rsidRDefault="00EC177D" w:rsidP="00EC177D">
      <w:pPr>
        <w:autoSpaceDE w:val="0"/>
        <w:autoSpaceDN w:val="0"/>
        <w:adjustRightInd w:val="0"/>
        <w:spacing w:after="0" w:line="240" w:lineRule="auto"/>
        <w:ind w:firstLine="708"/>
        <w:contextualSpacing/>
        <w:jc w:val="both"/>
        <w:rPr>
          <w:rFonts w:ascii="Times New Roman" w:eastAsiaTheme="minorHAnsi" w:hAnsi="Times New Roman" w:cs="Times New Roman"/>
          <w:sz w:val="28"/>
          <w:szCs w:val="28"/>
          <w:lang w:eastAsia="en-US"/>
        </w:rPr>
      </w:pPr>
      <w:r w:rsidRPr="00CD74CD">
        <w:rPr>
          <w:rFonts w:ascii="Times New Roman" w:eastAsiaTheme="minorHAnsi" w:hAnsi="Times New Roman" w:cs="Times New Roman"/>
          <w:sz w:val="28"/>
          <w:szCs w:val="28"/>
          <w:lang w:eastAsia="en-US"/>
        </w:rPr>
        <w:t>Профилактический визит по инициативе контролируемого лица проводится должностными лицами контрольного органа в соответствии со статьей 52.2. Федерального закона № 248-ФЗ.</w:t>
      </w:r>
    </w:p>
    <w:p w:rsidR="00EC177D" w:rsidRPr="00CD74CD" w:rsidRDefault="00EC177D" w:rsidP="00EC177D">
      <w:pPr>
        <w:autoSpaceDE w:val="0"/>
        <w:autoSpaceDN w:val="0"/>
        <w:adjustRightInd w:val="0"/>
        <w:spacing w:after="0" w:line="240" w:lineRule="auto"/>
        <w:ind w:firstLine="708"/>
        <w:contextualSpacing/>
        <w:jc w:val="both"/>
        <w:rPr>
          <w:rFonts w:ascii="Times New Roman" w:eastAsiaTheme="minorHAnsi" w:hAnsi="Times New Roman" w:cs="Times New Roman"/>
          <w:sz w:val="28"/>
          <w:szCs w:val="28"/>
          <w:lang w:eastAsia="en-US"/>
        </w:rPr>
      </w:pPr>
      <w:r w:rsidRPr="00CD74CD">
        <w:rPr>
          <w:rFonts w:ascii="Times New Roman" w:eastAsiaTheme="minorHAnsi" w:hAnsi="Times New Roman" w:cs="Times New Roman"/>
          <w:sz w:val="28"/>
          <w:szCs w:val="28"/>
          <w:lang w:eastAsia="en-US"/>
        </w:rPr>
        <w:t xml:space="preserve">5.1.5. </w:t>
      </w:r>
      <w:r w:rsidRPr="00CD74CD">
        <w:rPr>
          <w:rFonts w:ascii="Times New Roman" w:hAnsi="Times New Roman" w:cs="Times New Roman"/>
          <w:sz w:val="28"/>
          <w:szCs w:val="28"/>
        </w:rPr>
        <w:t>По итогам обобщения правоприменительной практики делается доклад, посредством сбора данных о проведенных контрольных мероприятиях и результатах по осуществлению муниципального контроля и размещается на сайте администрации Кировского муниципального района Ленинградской области в сети «Интернет» ежегодно в срок до 15 марта.</w:t>
      </w:r>
    </w:p>
    <w:p w:rsidR="00EC177D" w:rsidRPr="00CD74CD" w:rsidRDefault="00EC177D" w:rsidP="00EC177D">
      <w:pPr>
        <w:pStyle w:val="s33"/>
        <w:spacing w:before="0" w:beforeAutospacing="0" w:after="0" w:afterAutospacing="0"/>
        <w:ind w:firstLine="708"/>
        <w:contextualSpacing/>
        <w:jc w:val="both"/>
        <w:rPr>
          <w:rStyle w:val="bumpedfont15"/>
          <w:sz w:val="28"/>
          <w:szCs w:val="28"/>
        </w:rPr>
      </w:pPr>
      <w:r w:rsidRPr="00CD74CD">
        <w:rPr>
          <w:rStyle w:val="bumpedfont15"/>
          <w:sz w:val="28"/>
          <w:szCs w:val="28"/>
        </w:rPr>
        <w:t>5.2. Контрольные мероприятия, проводимые в рамках муниципального контроля.</w:t>
      </w:r>
    </w:p>
    <w:p w:rsidR="00EC177D" w:rsidRPr="00CD74CD" w:rsidRDefault="00EC177D" w:rsidP="00EC177D">
      <w:pPr>
        <w:pStyle w:val="s33"/>
        <w:spacing w:before="0" w:beforeAutospacing="0" w:after="0" w:afterAutospacing="0"/>
        <w:ind w:firstLine="709"/>
        <w:contextualSpacing/>
        <w:jc w:val="both"/>
        <w:rPr>
          <w:sz w:val="28"/>
          <w:szCs w:val="28"/>
        </w:rPr>
      </w:pPr>
      <w:r w:rsidRPr="00CD74CD">
        <w:rPr>
          <w:sz w:val="28"/>
          <w:szCs w:val="28"/>
        </w:rPr>
        <w:t>В соответствии с частью 2 статьи 61 Федерального закона № 248-ФЗ муниципальный контроль осуществляется без проведения плановых контрольных мероприятий.</w:t>
      </w:r>
    </w:p>
    <w:p w:rsidR="00EC177D" w:rsidRPr="00CD74CD" w:rsidRDefault="00EC177D" w:rsidP="00EC177D">
      <w:pPr>
        <w:pStyle w:val="s33"/>
        <w:spacing w:before="0" w:beforeAutospacing="0" w:after="0" w:afterAutospacing="0"/>
        <w:ind w:firstLine="709"/>
        <w:contextualSpacing/>
        <w:jc w:val="both"/>
        <w:rPr>
          <w:rStyle w:val="bumpedfont15"/>
          <w:sz w:val="28"/>
          <w:szCs w:val="28"/>
        </w:rPr>
      </w:pPr>
      <w:r w:rsidRPr="00CD74CD">
        <w:rPr>
          <w:rStyle w:val="bumpedfont15"/>
          <w:sz w:val="28"/>
          <w:szCs w:val="28"/>
        </w:rPr>
        <w:t xml:space="preserve">Внеплановые контрольные мероприятия осуществляются в соответствии со статьями 65, 66 Федерального закона № 248-ФЗ. В соответствии с частью 3 статьи 66 Федерального закона № 248-ФЗ внеплановые контрольные мероприятия, за исключением внеплановых контрольных мероприятий без взаимодействия, могут проводиться только после согласования с органами прокуратуры. </w:t>
      </w:r>
    </w:p>
    <w:p w:rsidR="00EC177D" w:rsidRPr="00CD74CD" w:rsidRDefault="00EC177D" w:rsidP="00EC177D">
      <w:pPr>
        <w:pStyle w:val="s33"/>
        <w:spacing w:before="0" w:beforeAutospacing="0" w:after="0" w:afterAutospacing="0"/>
        <w:ind w:firstLine="709"/>
        <w:contextualSpacing/>
        <w:jc w:val="both"/>
        <w:rPr>
          <w:rStyle w:val="bumpedfont15"/>
          <w:sz w:val="28"/>
          <w:szCs w:val="28"/>
        </w:rPr>
      </w:pPr>
      <w:r w:rsidRPr="00CD74CD">
        <w:rPr>
          <w:rStyle w:val="bumpedfont15"/>
          <w:sz w:val="28"/>
          <w:szCs w:val="28"/>
        </w:rPr>
        <w:t xml:space="preserve">Муниципальный контроль осуществляется Контрольным органом посредством организации проведения следующих внеплановых контрольных мероприятий: </w:t>
      </w:r>
    </w:p>
    <w:p w:rsidR="00EC177D" w:rsidRPr="00CD74CD" w:rsidRDefault="00EC177D" w:rsidP="00EC177D">
      <w:pPr>
        <w:pStyle w:val="s26"/>
        <w:spacing w:before="0" w:beforeAutospacing="0" w:after="0" w:afterAutospacing="0"/>
        <w:ind w:firstLine="709"/>
        <w:jc w:val="both"/>
        <w:rPr>
          <w:rStyle w:val="bumpedfont15"/>
          <w:sz w:val="28"/>
          <w:szCs w:val="28"/>
        </w:rPr>
      </w:pPr>
      <w:r w:rsidRPr="00CD74CD">
        <w:rPr>
          <w:rStyle w:val="bumpedfont15"/>
          <w:sz w:val="28"/>
          <w:szCs w:val="28"/>
        </w:rPr>
        <w:t>при взаимодействии с контролируемыми лицами:</w:t>
      </w:r>
    </w:p>
    <w:p w:rsidR="00EC177D" w:rsidRPr="00CD74CD" w:rsidRDefault="00EC177D" w:rsidP="00EC177D">
      <w:pPr>
        <w:pStyle w:val="s26"/>
        <w:spacing w:before="0" w:beforeAutospacing="0" w:after="0" w:afterAutospacing="0"/>
        <w:ind w:firstLine="709"/>
        <w:jc w:val="both"/>
        <w:rPr>
          <w:rStyle w:val="bumpedfont15"/>
          <w:sz w:val="28"/>
          <w:szCs w:val="28"/>
        </w:rPr>
      </w:pPr>
      <w:r w:rsidRPr="00CD74CD">
        <w:rPr>
          <w:rStyle w:val="bumpedfont15"/>
          <w:sz w:val="28"/>
          <w:szCs w:val="28"/>
        </w:rPr>
        <w:t>-инспекционный визит,</w:t>
      </w:r>
    </w:p>
    <w:p w:rsidR="00EC177D" w:rsidRPr="00CD74CD" w:rsidRDefault="00EC177D" w:rsidP="00EC177D">
      <w:pPr>
        <w:pStyle w:val="s26"/>
        <w:spacing w:before="0" w:beforeAutospacing="0" w:after="0" w:afterAutospacing="0"/>
        <w:ind w:firstLine="709"/>
        <w:jc w:val="both"/>
        <w:rPr>
          <w:rStyle w:val="bumpedfont15"/>
          <w:sz w:val="28"/>
          <w:szCs w:val="28"/>
        </w:rPr>
      </w:pPr>
      <w:r w:rsidRPr="00CD74CD">
        <w:rPr>
          <w:rStyle w:val="bumpedfont15"/>
          <w:sz w:val="28"/>
          <w:szCs w:val="28"/>
        </w:rPr>
        <w:t xml:space="preserve">- документарная проверка, </w:t>
      </w:r>
    </w:p>
    <w:p w:rsidR="00EC177D" w:rsidRPr="00CD74CD" w:rsidRDefault="00EC177D" w:rsidP="00EC177D">
      <w:pPr>
        <w:pStyle w:val="s26"/>
        <w:spacing w:before="0" w:beforeAutospacing="0" w:after="0" w:afterAutospacing="0"/>
        <w:ind w:firstLine="709"/>
        <w:jc w:val="both"/>
        <w:rPr>
          <w:rStyle w:val="bumpedfont15"/>
          <w:sz w:val="28"/>
          <w:szCs w:val="28"/>
        </w:rPr>
      </w:pPr>
      <w:r w:rsidRPr="00CD74CD">
        <w:rPr>
          <w:rStyle w:val="bumpedfont15"/>
          <w:sz w:val="28"/>
          <w:szCs w:val="28"/>
        </w:rPr>
        <w:t>- выездная проверка;</w:t>
      </w:r>
    </w:p>
    <w:p w:rsidR="00EC177D" w:rsidRPr="00CD74CD" w:rsidRDefault="00EC177D" w:rsidP="00EC177D">
      <w:pPr>
        <w:pStyle w:val="s26"/>
        <w:spacing w:before="0" w:beforeAutospacing="0" w:after="0" w:afterAutospacing="0"/>
        <w:ind w:firstLine="709"/>
        <w:jc w:val="both"/>
        <w:rPr>
          <w:rStyle w:val="bumpedfont15"/>
          <w:sz w:val="28"/>
          <w:szCs w:val="28"/>
        </w:rPr>
      </w:pPr>
      <w:r w:rsidRPr="00CD74CD">
        <w:rPr>
          <w:rStyle w:val="bumpedfont15"/>
          <w:sz w:val="28"/>
          <w:szCs w:val="28"/>
        </w:rPr>
        <w:t>без взаимодействия с контролируемыми лицами:</w:t>
      </w:r>
    </w:p>
    <w:p w:rsidR="00EC177D" w:rsidRPr="00CD74CD" w:rsidRDefault="00EC177D" w:rsidP="00EC177D">
      <w:pPr>
        <w:pStyle w:val="s26"/>
        <w:spacing w:before="0" w:beforeAutospacing="0" w:after="0" w:afterAutospacing="0"/>
        <w:ind w:firstLine="709"/>
        <w:jc w:val="both"/>
        <w:rPr>
          <w:rStyle w:val="bumpedfont15"/>
          <w:sz w:val="28"/>
          <w:szCs w:val="28"/>
        </w:rPr>
      </w:pPr>
      <w:r w:rsidRPr="00CD74CD">
        <w:rPr>
          <w:rStyle w:val="bumpedfont15"/>
          <w:sz w:val="28"/>
          <w:szCs w:val="28"/>
        </w:rPr>
        <w:lastRenderedPageBreak/>
        <w:t xml:space="preserve">-наблюдение за соблюдением обязательных требований, </w:t>
      </w:r>
    </w:p>
    <w:p w:rsidR="00EC177D" w:rsidRPr="00CD74CD" w:rsidRDefault="00EC177D" w:rsidP="00EC177D">
      <w:pPr>
        <w:pStyle w:val="s26"/>
        <w:spacing w:before="0" w:beforeAutospacing="0" w:after="0" w:afterAutospacing="0"/>
        <w:ind w:firstLine="709"/>
        <w:jc w:val="both"/>
        <w:rPr>
          <w:rStyle w:val="bumpedfont15"/>
          <w:sz w:val="28"/>
          <w:szCs w:val="28"/>
        </w:rPr>
      </w:pPr>
      <w:r w:rsidRPr="00CD74CD">
        <w:rPr>
          <w:rStyle w:val="bumpedfont15"/>
          <w:sz w:val="28"/>
          <w:szCs w:val="28"/>
        </w:rPr>
        <w:t>-выездное обследование.</w:t>
      </w:r>
    </w:p>
    <w:p w:rsidR="00EC177D" w:rsidRPr="00CD74CD" w:rsidRDefault="00EC177D" w:rsidP="00EC177D">
      <w:pPr>
        <w:pStyle w:val="s26"/>
        <w:spacing w:before="0" w:beforeAutospacing="0" w:after="0" w:afterAutospacing="0"/>
        <w:ind w:firstLine="709"/>
        <w:jc w:val="both"/>
        <w:rPr>
          <w:rStyle w:val="bumpedfont15"/>
          <w:sz w:val="28"/>
          <w:szCs w:val="28"/>
        </w:rPr>
      </w:pPr>
      <w:r w:rsidRPr="00CD74CD">
        <w:rPr>
          <w:rStyle w:val="bumpedfont15"/>
          <w:sz w:val="28"/>
          <w:szCs w:val="28"/>
        </w:rPr>
        <w:t xml:space="preserve">При осуществлении муниципального контроля взаимодействием с контролируемыми лицами являются следующие действия: </w:t>
      </w:r>
    </w:p>
    <w:p w:rsidR="00EC177D" w:rsidRPr="00CD74CD" w:rsidRDefault="00EC177D" w:rsidP="00EC177D">
      <w:pPr>
        <w:pStyle w:val="s26"/>
        <w:spacing w:before="0" w:beforeAutospacing="0" w:after="0" w:afterAutospacing="0"/>
        <w:ind w:firstLine="709"/>
        <w:jc w:val="both"/>
        <w:rPr>
          <w:rStyle w:val="bumpedfont15"/>
          <w:sz w:val="28"/>
          <w:szCs w:val="28"/>
        </w:rPr>
      </w:pPr>
      <w:r w:rsidRPr="00CD74CD">
        <w:rPr>
          <w:rStyle w:val="bumpedfont15"/>
          <w:sz w:val="28"/>
          <w:szCs w:val="28"/>
        </w:rPr>
        <w:t>- встречи, телефонные и иные переговоры (непосредственное взаимодействие) между инспектором и контролируемым лицом или его представителем;</w:t>
      </w:r>
    </w:p>
    <w:p w:rsidR="00EC177D" w:rsidRPr="00CD74CD" w:rsidRDefault="00EC177D" w:rsidP="00EC177D">
      <w:pPr>
        <w:pStyle w:val="s26"/>
        <w:spacing w:before="0" w:beforeAutospacing="0" w:after="0" w:afterAutospacing="0"/>
        <w:ind w:firstLine="709"/>
        <w:jc w:val="both"/>
        <w:rPr>
          <w:rStyle w:val="bumpedfont15"/>
          <w:sz w:val="28"/>
          <w:szCs w:val="28"/>
        </w:rPr>
      </w:pPr>
      <w:r w:rsidRPr="00CD74CD">
        <w:rPr>
          <w:rStyle w:val="bumpedfont15"/>
          <w:sz w:val="28"/>
          <w:szCs w:val="28"/>
        </w:rPr>
        <w:t xml:space="preserve">- запрос документов, иных материалов; </w:t>
      </w:r>
    </w:p>
    <w:p w:rsidR="00EC177D" w:rsidRPr="00CD74CD" w:rsidRDefault="00EC177D" w:rsidP="00EC177D">
      <w:pPr>
        <w:pStyle w:val="s26"/>
        <w:spacing w:before="0" w:beforeAutospacing="0" w:after="0" w:afterAutospacing="0"/>
        <w:ind w:firstLine="709"/>
        <w:jc w:val="both"/>
        <w:rPr>
          <w:rStyle w:val="bumpedfont15"/>
          <w:sz w:val="28"/>
          <w:szCs w:val="28"/>
        </w:rPr>
      </w:pPr>
      <w:r w:rsidRPr="00CD74CD">
        <w:rPr>
          <w:rStyle w:val="bumpedfont15"/>
          <w:sz w:val="28"/>
          <w:szCs w:val="28"/>
        </w:rPr>
        <w:t xml:space="preserve">-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EC177D" w:rsidRPr="00CD74CD" w:rsidRDefault="00EC177D" w:rsidP="00EC177D">
      <w:pPr>
        <w:pStyle w:val="s26"/>
        <w:spacing w:before="0" w:beforeAutospacing="0" w:after="0" w:afterAutospacing="0"/>
        <w:ind w:firstLine="709"/>
        <w:jc w:val="both"/>
        <w:rPr>
          <w:rStyle w:val="bumpedfont15"/>
          <w:sz w:val="28"/>
          <w:szCs w:val="28"/>
        </w:rPr>
      </w:pPr>
      <w:r w:rsidRPr="00CD74CD">
        <w:rPr>
          <w:rStyle w:val="bumpedfont15"/>
          <w:sz w:val="28"/>
          <w:szCs w:val="28"/>
        </w:rPr>
        <w:t>Контрольные мероприятия, осуществляемые при взаимодействии с контролируемым лицом, проводятся Контрольным органом по следующим основаниям:</w:t>
      </w:r>
    </w:p>
    <w:p w:rsidR="00EC177D" w:rsidRPr="00CD74CD" w:rsidRDefault="00EC177D" w:rsidP="00EC177D">
      <w:pPr>
        <w:pStyle w:val="s26"/>
        <w:spacing w:before="0" w:beforeAutospacing="0" w:after="0" w:afterAutospacing="0"/>
        <w:ind w:firstLine="709"/>
        <w:jc w:val="both"/>
        <w:rPr>
          <w:rStyle w:val="bumpedfont15"/>
          <w:sz w:val="28"/>
          <w:szCs w:val="28"/>
        </w:rPr>
      </w:pPr>
      <w:r w:rsidRPr="00CD74CD">
        <w:rPr>
          <w:rStyle w:val="bumpedfont15"/>
          <w:sz w:val="28"/>
          <w:szCs w:val="28"/>
        </w:rPr>
        <w:t>-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EC177D" w:rsidRPr="00CD74CD" w:rsidRDefault="00EC177D" w:rsidP="00EC177D">
      <w:pPr>
        <w:pStyle w:val="s26"/>
        <w:spacing w:before="0" w:beforeAutospacing="0" w:after="0" w:afterAutospacing="0"/>
        <w:ind w:firstLine="709"/>
        <w:jc w:val="both"/>
        <w:rPr>
          <w:rStyle w:val="bumpedfont15"/>
          <w:sz w:val="28"/>
          <w:szCs w:val="28"/>
        </w:rPr>
      </w:pPr>
      <w:r w:rsidRPr="00CD74CD">
        <w:rPr>
          <w:rStyle w:val="bumpedfont15"/>
          <w:sz w:val="28"/>
          <w:szCs w:val="28"/>
        </w:rPr>
        <w:t>-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EC177D" w:rsidRPr="00CD74CD" w:rsidRDefault="00EC177D" w:rsidP="00EC177D">
      <w:pPr>
        <w:pStyle w:val="s26"/>
        <w:spacing w:before="0" w:beforeAutospacing="0" w:after="0" w:afterAutospacing="0"/>
        <w:ind w:firstLine="709"/>
        <w:jc w:val="both"/>
        <w:rPr>
          <w:rStyle w:val="bumpedfont15"/>
          <w:sz w:val="28"/>
          <w:szCs w:val="28"/>
        </w:rPr>
      </w:pPr>
      <w:r w:rsidRPr="00CD74CD">
        <w:rPr>
          <w:rStyle w:val="bumpedfont15"/>
          <w:sz w:val="28"/>
          <w:szCs w:val="28"/>
        </w:rP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EC177D" w:rsidRPr="00CD74CD" w:rsidRDefault="00EC177D" w:rsidP="00EC177D">
      <w:pPr>
        <w:pStyle w:val="s26"/>
        <w:spacing w:before="0" w:beforeAutospacing="0" w:after="0" w:afterAutospacing="0"/>
        <w:ind w:firstLine="709"/>
        <w:jc w:val="both"/>
        <w:rPr>
          <w:rStyle w:val="bumpedfont15"/>
          <w:sz w:val="28"/>
          <w:szCs w:val="28"/>
        </w:rPr>
      </w:pPr>
      <w:r w:rsidRPr="00CD74CD">
        <w:rPr>
          <w:rStyle w:val="bumpedfont15"/>
          <w:sz w:val="28"/>
          <w:szCs w:val="28"/>
        </w:rPr>
        <w:t>-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Федерального закона № 248-ФЗ.</w:t>
      </w:r>
    </w:p>
    <w:p w:rsidR="00EC177D" w:rsidRPr="00CD74CD" w:rsidRDefault="00EC177D" w:rsidP="00EC177D">
      <w:pPr>
        <w:pStyle w:val="s26"/>
        <w:spacing w:before="0" w:beforeAutospacing="0" w:after="0" w:afterAutospacing="0"/>
        <w:ind w:firstLine="709"/>
        <w:jc w:val="both"/>
        <w:rPr>
          <w:rStyle w:val="bumpedfont15"/>
          <w:sz w:val="28"/>
          <w:szCs w:val="28"/>
        </w:rPr>
      </w:pPr>
      <w:r w:rsidRPr="00CD74CD">
        <w:rPr>
          <w:rStyle w:val="bumpedfont15"/>
          <w:sz w:val="28"/>
          <w:szCs w:val="28"/>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 248-ФЗ.</w:t>
      </w:r>
    </w:p>
    <w:p w:rsidR="00EC177D" w:rsidRPr="00CD74CD" w:rsidRDefault="00EC177D" w:rsidP="00EC177D">
      <w:pPr>
        <w:pStyle w:val="s26"/>
        <w:spacing w:before="0" w:beforeAutospacing="0" w:after="0" w:afterAutospacing="0"/>
        <w:ind w:firstLine="709"/>
        <w:jc w:val="both"/>
        <w:rPr>
          <w:rStyle w:val="bumpedfont15"/>
          <w:sz w:val="28"/>
          <w:szCs w:val="28"/>
        </w:rPr>
      </w:pPr>
      <w:proofErr w:type="gramStart"/>
      <w:r w:rsidRPr="00CD74CD">
        <w:rPr>
          <w:rStyle w:val="bumpedfont15"/>
          <w:sz w:val="28"/>
          <w:szCs w:val="28"/>
        </w:rPr>
        <w:t xml:space="preserve">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roofErr w:type="gramEnd"/>
    </w:p>
    <w:p w:rsidR="00EC177D" w:rsidRPr="00CD74CD" w:rsidRDefault="00EC177D" w:rsidP="00EC177D">
      <w:pPr>
        <w:pStyle w:val="s26"/>
        <w:spacing w:before="0" w:beforeAutospacing="0" w:after="0" w:afterAutospacing="0"/>
        <w:ind w:firstLine="709"/>
        <w:jc w:val="both"/>
        <w:rPr>
          <w:rStyle w:val="bumpedfont15"/>
          <w:sz w:val="28"/>
          <w:szCs w:val="28"/>
        </w:rPr>
      </w:pPr>
      <w:r w:rsidRPr="00CD74CD">
        <w:rPr>
          <w:rStyle w:val="bumpedfont15"/>
          <w:sz w:val="28"/>
          <w:szCs w:val="2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предыдущим абзацем настоящего Положения.</w:t>
      </w:r>
    </w:p>
    <w:p w:rsidR="00EC177D" w:rsidRPr="00CD74CD" w:rsidRDefault="00EC177D" w:rsidP="00EC177D">
      <w:pPr>
        <w:pStyle w:val="s26"/>
        <w:spacing w:before="0" w:beforeAutospacing="0" w:after="0" w:afterAutospacing="0"/>
        <w:ind w:firstLine="709"/>
        <w:jc w:val="both"/>
        <w:rPr>
          <w:rStyle w:val="bumpedfont15"/>
          <w:sz w:val="28"/>
          <w:szCs w:val="28"/>
        </w:rPr>
      </w:pPr>
      <w:r w:rsidRPr="00CD74CD">
        <w:rPr>
          <w:rStyle w:val="bumpedfont15"/>
          <w:sz w:val="28"/>
          <w:szCs w:val="28"/>
        </w:rPr>
        <w:t>Контрольные мероприятия проводятся инспекторами, указанными в решении Контрольного органа о проведении контрольного мероприятия.</w:t>
      </w:r>
    </w:p>
    <w:p w:rsidR="00EC177D" w:rsidRPr="00CD74CD" w:rsidRDefault="00EC177D" w:rsidP="00EC177D">
      <w:pPr>
        <w:pStyle w:val="s26"/>
        <w:spacing w:before="0" w:beforeAutospacing="0" w:after="0" w:afterAutospacing="0"/>
        <w:ind w:firstLine="709"/>
        <w:jc w:val="both"/>
        <w:rPr>
          <w:rStyle w:val="bumpedfont15"/>
          <w:sz w:val="28"/>
          <w:szCs w:val="28"/>
        </w:rPr>
      </w:pPr>
      <w:r w:rsidRPr="00CD74CD">
        <w:rPr>
          <w:rStyle w:val="bumpedfont15"/>
          <w:sz w:val="28"/>
          <w:szCs w:val="28"/>
        </w:rPr>
        <w:lastRenderedPageBreak/>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EC177D" w:rsidRPr="00CD74CD" w:rsidRDefault="00EC177D" w:rsidP="00EC177D">
      <w:pPr>
        <w:pStyle w:val="s26"/>
        <w:spacing w:before="0" w:beforeAutospacing="0" w:after="0" w:afterAutospacing="0"/>
        <w:ind w:firstLine="709"/>
        <w:jc w:val="both"/>
        <w:rPr>
          <w:sz w:val="28"/>
          <w:szCs w:val="28"/>
          <w:shd w:val="clear" w:color="auto" w:fill="FFFFFF"/>
        </w:rPr>
      </w:pPr>
      <w:proofErr w:type="gramStart"/>
      <w:r w:rsidRPr="00CD74CD">
        <w:rPr>
          <w:sz w:val="28"/>
          <w:szCs w:val="28"/>
          <w:shd w:val="clear" w:color="auto" w:fill="FFFFFF"/>
        </w:rPr>
        <w:t xml:space="preserve">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w:t>
      </w:r>
      <w:r w:rsidRPr="00CD74CD">
        <w:rPr>
          <w:rStyle w:val="bumpedfont15"/>
          <w:sz w:val="28"/>
          <w:szCs w:val="28"/>
        </w:rPr>
        <w:t>по форме, утвержденной приказом Минэкономразвития России от 31.03.2021 № 151 «О типовых формах документов, используемых контрольным (надзорным) органом»</w:t>
      </w:r>
      <w:r w:rsidRPr="00CD74CD">
        <w:rPr>
          <w:sz w:val="28"/>
          <w:szCs w:val="28"/>
          <w:shd w:val="clear" w:color="auto" w:fill="FFFFFF"/>
        </w:rPr>
        <w:t xml:space="preserve">. </w:t>
      </w:r>
      <w:proofErr w:type="gramEnd"/>
    </w:p>
    <w:p w:rsidR="00EC177D" w:rsidRPr="00CD74CD" w:rsidRDefault="00EC177D" w:rsidP="00EC177D">
      <w:pPr>
        <w:pStyle w:val="s26"/>
        <w:spacing w:before="0" w:beforeAutospacing="0" w:after="0" w:afterAutospacing="0"/>
        <w:ind w:firstLine="709"/>
        <w:jc w:val="both"/>
        <w:rPr>
          <w:sz w:val="28"/>
          <w:szCs w:val="28"/>
          <w:shd w:val="clear" w:color="auto" w:fill="FFFFFF"/>
        </w:rPr>
      </w:pPr>
      <w:r w:rsidRPr="00CD74CD">
        <w:rPr>
          <w:sz w:val="28"/>
          <w:szCs w:val="28"/>
          <w:shd w:val="clear" w:color="auto" w:fill="FFFFFF"/>
        </w:rPr>
        <w:t>В случае</w:t>
      </w:r>
      <w:proofErr w:type="gramStart"/>
      <w:r w:rsidRPr="00CD74CD">
        <w:rPr>
          <w:sz w:val="28"/>
          <w:szCs w:val="28"/>
          <w:shd w:val="clear" w:color="auto" w:fill="FFFFFF"/>
        </w:rPr>
        <w:t>,</w:t>
      </w:r>
      <w:proofErr w:type="gramEnd"/>
      <w:r w:rsidRPr="00CD74CD">
        <w:rPr>
          <w:sz w:val="28"/>
          <w:szCs w:val="28"/>
          <w:shd w:val="clear" w:color="auto" w:fill="FFFFFF"/>
        </w:rP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w:t>
      </w:r>
    </w:p>
    <w:p w:rsidR="00EC177D" w:rsidRPr="00CD74CD" w:rsidRDefault="00EC177D" w:rsidP="00EC177D">
      <w:pPr>
        <w:pStyle w:val="s26"/>
        <w:spacing w:before="0" w:beforeAutospacing="0" w:after="0" w:afterAutospacing="0"/>
        <w:ind w:firstLine="709"/>
        <w:jc w:val="both"/>
        <w:rPr>
          <w:sz w:val="28"/>
          <w:szCs w:val="28"/>
          <w:shd w:val="clear" w:color="auto" w:fill="FFFFFF"/>
        </w:rPr>
      </w:pPr>
      <w:r w:rsidRPr="00CD74CD">
        <w:rPr>
          <w:sz w:val="28"/>
          <w:szCs w:val="28"/>
          <w:shd w:val="clear" w:color="auto" w:fill="FFFFFF"/>
        </w:rPr>
        <w:t xml:space="preserve">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w:t>
      </w:r>
    </w:p>
    <w:p w:rsidR="00EC177D" w:rsidRPr="00CD74CD" w:rsidRDefault="00EC177D" w:rsidP="00EC177D">
      <w:pPr>
        <w:pStyle w:val="s26"/>
        <w:spacing w:before="0" w:beforeAutospacing="0" w:after="0" w:afterAutospacing="0"/>
        <w:ind w:firstLine="708"/>
        <w:jc w:val="both"/>
        <w:rPr>
          <w:sz w:val="28"/>
          <w:szCs w:val="28"/>
          <w:shd w:val="clear" w:color="auto" w:fill="FFFFFF"/>
        </w:rPr>
      </w:pPr>
      <w:r w:rsidRPr="00CD74CD">
        <w:rPr>
          <w:sz w:val="28"/>
          <w:szCs w:val="28"/>
          <w:shd w:val="clear" w:color="auto" w:fill="FFFFFF"/>
        </w:rPr>
        <w:t xml:space="preserve">Документы, иные материалы, являющиеся доказательствами нарушения обязательных требований, должны быть приобщены к акту. </w:t>
      </w:r>
    </w:p>
    <w:p w:rsidR="00EC177D" w:rsidRPr="00CD74CD" w:rsidRDefault="00EC177D" w:rsidP="00EC177D">
      <w:pPr>
        <w:pStyle w:val="s26"/>
        <w:spacing w:before="0" w:beforeAutospacing="0" w:after="0" w:afterAutospacing="0"/>
        <w:ind w:firstLine="708"/>
        <w:jc w:val="both"/>
        <w:rPr>
          <w:sz w:val="28"/>
          <w:szCs w:val="28"/>
          <w:shd w:val="clear" w:color="auto" w:fill="FFFFFF"/>
        </w:rPr>
      </w:pPr>
      <w:r w:rsidRPr="00CD74CD">
        <w:rPr>
          <w:sz w:val="28"/>
          <w:szCs w:val="28"/>
          <w:shd w:val="clear" w:color="auto" w:fill="FFFFFF"/>
        </w:rPr>
        <w:t>Заполненные при проведении контрольного (надзорного) мероприятия проверочные листы должны быть приобщены к акту.</w:t>
      </w:r>
    </w:p>
    <w:p w:rsidR="00EC177D" w:rsidRPr="00CD74CD" w:rsidRDefault="00EC177D" w:rsidP="00EC177D">
      <w:pPr>
        <w:pStyle w:val="s26"/>
        <w:spacing w:before="0" w:beforeAutospacing="0" w:after="0" w:afterAutospacing="0"/>
        <w:ind w:firstLine="708"/>
        <w:jc w:val="both"/>
        <w:rPr>
          <w:sz w:val="28"/>
          <w:szCs w:val="28"/>
          <w:shd w:val="clear" w:color="auto" w:fill="FFFFFF"/>
        </w:rPr>
      </w:pPr>
      <w:r w:rsidRPr="00CD74CD">
        <w:rPr>
          <w:sz w:val="28"/>
          <w:szCs w:val="28"/>
          <w:shd w:val="clear" w:color="auto" w:fill="FFFFFF"/>
        </w:rPr>
        <w:t>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w:t>
      </w:r>
    </w:p>
    <w:p w:rsidR="00EC177D" w:rsidRPr="00CD74CD" w:rsidRDefault="00EC177D" w:rsidP="00EC177D">
      <w:pPr>
        <w:pStyle w:val="s26"/>
        <w:spacing w:before="0" w:beforeAutospacing="0" w:after="0" w:afterAutospacing="0"/>
        <w:ind w:firstLine="708"/>
        <w:jc w:val="both"/>
        <w:rPr>
          <w:sz w:val="28"/>
          <w:szCs w:val="28"/>
          <w:shd w:val="clear" w:color="auto" w:fill="FFFFFF"/>
        </w:rPr>
      </w:pPr>
      <w:proofErr w:type="gramStart"/>
      <w:r w:rsidRPr="00CD74CD">
        <w:rPr>
          <w:sz w:val="28"/>
          <w:szCs w:val="28"/>
          <w:shd w:val="clear" w:color="auto" w:fill="FFFFFF"/>
        </w:rPr>
        <w:t>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roofErr w:type="gramEnd"/>
    </w:p>
    <w:p w:rsidR="00EC177D" w:rsidRPr="00CD74CD" w:rsidRDefault="00EC177D" w:rsidP="00EC177D">
      <w:pPr>
        <w:pStyle w:val="s26"/>
        <w:spacing w:before="0" w:beforeAutospacing="0" w:after="0" w:afterAutospacing="0"/>
        <w:ind w:firstLine="708"/>
        <w:jc w:val="both"/>
        <w:rPr>
          <w:sz w:val="28"/>
          <w:szCs w:val="28"/>
          <w:shd w:val="clear" w:color="auto" w:fill="FFFFFF"/>
        </w:rPr>
      </w:pPr>
      <w:r w:rsidRPr="00CD74CD">
        <w:rPr>
          <w:sz w:val="28"/>
          <w:szCs w:val="28"/>
          <w:shd w:val="clear" w:color="auto" w:fill="FFFFFF"/>
        </w:rPr>
        <w:t>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9" w:history="1">
        <w:r w:rsidRPr="00CD74CD">
          <w:rPr>
            <w:rStyle w:val="a5"/>
            <w:color w:val="auto"/>
            <w:sz w:val="28"/>
            <w:szCs w:val="28"/>
            <w:shd w:val="clear" w:color="auto" w:fill="FFFFFF"/>
          </w:rPr>
          <w:t>законом</w:t>
        </w:r>
      </w:hyperlink>
      <w:r w:rsidRPr="00CD74CD">
        <w:rPr>
          <w:sz w:val="28"/>
          <w:szCs w:val="28"/>
          <w:shd w:val="clear" w:color="auto" w:fill="FFFFFF"/>
        </w:rPr>
        <w:t> тайну, оформляются с соблюдением требований, предусмотренных законодательством Российской Федерации.</w:t>
      </w:r>
    </w:p>
    <w:p w:rsidR="00EC177D" w:rsidRPr="00CD74CD" w:rsidRDefault="00EC177D" w:rsidP="00EC177D">
      <w:pPr>
        <w:pStyle w:val="s26"/>
        <w:spacing w:before="0" w:beforeAutospacing="0" w:after="0" w:afterAutospacing="0"/>
        <w:ind w:firstLine="708"/>
        <w:jc w:val="both"/>
        <w:rPr>
          <w:rStyle w:val="bumpedfont15"/>
          <w:sz w:val="28"/>
          <w:szCs w:val="28"/>
          <w:shd w:val="clear" w:color="auto" w:fill="FFFFFF"/>
        </w:rPr>
      </w:pPr>
      <w:r w:rsidRPr="00CD74CD">
        <w:rPr>
          <w:sz w:val="28"/>
          <w:szCs w:val="28"/>
          <w:shd w:val="clear" w:color="auto" w:fill="FFFFFF"/>
        </w:rPr>
        <w:t>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EC177D" w:rsidRPr="00CD74CD" w:rsidRDefault="00EC177D" w:rsidP="00EC177D">
      <w:pPr>
        <w:pStyle w:val="s26"/>
        <w:spacing w:before="0" w:beforeAutospacing="0" w:after="0" w:afterAutospacing="0"/>
        <w:ind w:firstLine="709"/>
        <w:jc w:val="both"/>
        <w:rPr>
          <w:sz w:val="28"/>
          <w:szCs w:val="28"/>
        </w:rPr>
      </w:pPr>
      <w:r w:rsidRPr="00CD74CD">
        <w:rPr>
          <w:rStyle w:val="bumpedfont15"/>
          <w:sz w:val="28"/>
          <w:szCs w:val="28"/>
        </w:rPr>
        <w:t>5.3. Внеплановые контрольные мероприятия.</w:t>
      </w:r>
    </w:p>
    <w:p w:rsidR="00EC177D" w:rsidRPr="00CD74CD" w:rsidRDefault="00EC177D" w:rsidP="00EC177D">
      <w:pPr>
        <w:pStyle w:val="s26"/>
        <w:spacing w:before="0" w:beforeAutospacing="0" w:after="0" w:afterAutospacing="0"/>
        <w:ind w:firstLine="709"/>
        <w:jc w:val="both"/>
        <w:rPr>
          <w:sz w:val="28"/>
          <w:szCs w:val="28"/>
        </w:rPr>
      </w:pPr>
      <w:r w:rsidRPr="00CD74CD">
        <w:rPr>
          <w:rStyle w:val="bumpedfont15"/>
          <w:sz w:val="28"/>
          <w:szCs w:val="28"/>
        </w:rPr>
        <w:t>Внеплановые контрольные мероприятия проводятся в виде документарных и выездных проверок, выездного обследования.</w:t>
      </w:r>
    </w:p>
    <w:p w:rsidR="00EC177D" w:rsidRPr="00CD74CD" w:rsidRDefault="00EC177D" w:rsidP="00EC177D">
      <w:pPr>
        <w:pStyle w:val="s26"/>
        <w:spacing w:before="0" w:beforeAutospacing="0" w:after="0" w:afterAutospacing="0"/>
        <w:ind w:firstLine="709"/>
        <w:jc w:val="both"/>
        <w:rPr>
          <w:sz w:val="28"/>
          <w:szCs w:val="28"/>
        </w:rPr>
      </w:pPr>
      <w:r w:rsidRPr="00CD74CD">
        <w:rPr>
          <w:rStyle w:val="bumpedfont15"/>
          <w:sz w:val="28"/>
          <w:szCs w:val="28"/>
        </w:rPr>
        <w:lastRenderedPageBreak/>
        <w:t>Решение о проведении внепланового контрольного мероприятия принимается с учетом индикаторов риска нарушения обязательных требований.</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В случае</w:t>
      </w:r>
      <w:proofErr w:type="gramStart"/>
      <w:r w:rsidRPr="00CD74CD">
        <w:rPr>
          <w:rStyle w:val="bumpedfont15"/>
          <w:sz w:val="28"/>
          <w:szCs w:val="28"/>
        </w:rPr>
        <w:t>,</w:t>
      </w:r>
      <w:proofErr w:type="gramEnd"/>
      <w:r w:rsidRPr="00CD74CD">
        <w:rPr>
          <w:rStyle w:val="bumpedfont15"/>
          <w:sz w:val="28"/>
          <w:szCs w:val="28"/>
        </w:rPr>
        <w:t>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EC177D" w:rsidRPr="00CD74CD" w:rsidRDefault="00EC177D" w:rsidP="00EC177D">
      <w:pPr>
        <w:autoSpaceDE w:val="0"/>
        <w:autoSpaceDN w:val="0"/>
        <w:adjustRightInd w:val="0"/>
        <w:spacing w:after="0" w:line="240" w:lineRule="auto"/>
        <w:ind w:firstLine="708"/>
        <w:contextualSpacing/>
        <w:jc w:val="both"/>
        <w:rPr>
          <w:rFonts w:ascii="Times New Roman" w:eastAsiaTheme="minorHAnsi" w:hAnsi="Times New Roman" w:cs="Times New Roman"/>
          <w:sz w:val="28"/>
          <w:szCs w:val="28"/>
          <w:lang w:eastAsia="en-US"/>
        </w:rPr>
      </w:pPr>
      <w:r w:rsidRPr="00CD74CD">
        <w:rPr>
          <w:rStyle w:val="bumpedfont15"/>
          <w:rFonts w:ascii="Times New Roman" w:hAnsi="Times New Roman" w:cs="Times New Roman"/>
          <w:sz w:val="28"/>
          <w:szCs w:val="28"/>
        </w:rPr>
        <w:t>5.3.1.</w:t>
      </w:r>
      <w:r w:rsidRPr="00CD74CD">
        <w:rPr>
          <w:rFonts w:ascii="Times New Roman" w:hAnsi="Times New Roman" w:cs="Times New Roman"/>
          <w:sz w:val="28"/>
          <w:szCs w:val="28"/>
        </w:rPr>
        <w:t>Инспекционный визит</w:t>
      </w:r>
    </w:p>
    <w:p w:rsidR="00EC177D" w:rsidRPr="00CD74CD" w:rsidRDefault="00EC177D" w:rsidP="00EC177D">
      <w:pPr>
        <w:autoSpaceDE w:val="0"/>
        <w:autoSpaceDN w:val="0"/>
        <w:adjustRightInd w:val="0"/>
        <w:spacing w:after="0" w:line="240" w:lineRule="auto"/>
        <w:ind w:firstLine="708"/>
        <w:contextualSpacing/>
        <w:jc w:val="both"/>
        <w:rPr>
          <w:rFonts w:ascii="Times New Roman" w:eastAsiaTheme="minorHAnsi" w:hAnsi="Times New Roman" w:cs="Times New Roman"/>
          <w:sz w:val="28"/>
          <w:szCs w:val="28"/>
          <w:lang w:eastAsia="en-US"/>
        </w:rPr>
      </w:pPr>
      <w:r w:rsidRPr="00CD74CD">
        <w:rPr>
          <w:rFonts w:ascii="Times New Roman" w:eastAsiaTheme="minorHAnsi" w:hAnsi="Times New Roman" w:cs="Times New Roman"/>
          <w:sz w:val="28"/>
          <w:szCs w:val="28"/>
          <w:lang w:eastAsia="en-US"/>
        </w:rPr>
        <w:t xml:space="preserve">Инспекционный визит проводится в соответствии со </w:t>
      </w:r>
      <w:hyperlink r:id="rId10" w:history="1">
        <w:r w:rsidRPr="00CD74CD">
          <w:rPr>
            <w:rFonts w:ascii="Times New Roman" w:eastAsiaTheme="minorHAnsi" w:hAnsi="Times New Roman" w:cs="Times New Roman"/>
            <w:sz w:val="28"/>
            <w:szCs w:val="28"/>
            <w:lang w:eastAsia="en-US"/>
          </w:rPr>
          <w:t>статьей 70</w:t>
        </w:r>
      </w:hyperlink>
      <w:r w:rsidRPr="00CD74CD">
        <w:rPr>
          <w:rFonts w:ascii="Times New Roman" w:hAnsi="Times New Roman" w:cs="Times New Roman"/>
          <w:sz w:val="28"/>
          <w:szCs w:val="28"/>
        </w:rPr>
        <w:t xml:space="preserve"> </w:t>
      </w:r>
      <w:r w:rsidRPr="00CD74CD">
        <w:rPr>
          <w:rFonts w:ascii="Times New Roman" w:eastAsiaTheme="minorHAnsi" w:hAnsi="Times New Roman" w:cs="Times New Roman"/>
          <w:sz w:val="28"/>
          <w:szCs w:val="28"/>
          <w:lang w:eastAsia="en-US"/>
        </w:rPr>
        <w:t>Федерального закона № 248-ФЗ.</w:t>
      </w:r>
    </w:p>
    <w:p w:rsidR="00EC177D" w:rsidRPr="00CD74CD" w:rsidRDefault="00EC177D" w:rsidP="00EC177D">
      <w:pPr>
        <w:autoSpaceDE w:val="0"/>
        <w:autoSpaceDN w:val="0"/>
        <w:adjustRightInd w:val="0"/>
        <w:spacing w:after="0" w:line="240" w:lineRule="auto"/>
        <w:ind w:firstLine="708"/>
        <w:contextualSpacing/>
        <w:jc w:val="both"/>
        <w:rPr>
          <w:rFonts w:ascii="Times New Roman" w:eastAsiaTheme="minorHAnsi" w:hAnsi="Times New Roman" w:cs="Times New Roman"/>
          <w:sz w:val="28"/>
          <w:szCs w:val="28"/>
          <w:lang w:eastAsia="en-US"/>
        </w:rPr>
      </w:pPr>
      <w:r w:rsidRPr="00CD74CD">
        <w:rPr>
          <w:rFonts w:ascii="Times New Roman" w:eastAsiaTheme="minorHAnsi" w:hAnsi="Times New Roman" w:cs="Times New Roman"/>
          <w:sz w:val="28"/>
          <w:szCs w:val="28"/>
          <w:lang w:eastAsia="en-US"/>
        </w:rPr>
        <w:t>Перечень допустимых контрольных (надзорных) действий в ходе инспекционного визита:</w:t>
      </w:r>
    </w:p>
    <w:p w:rsidR="00EC177D" w:rsidRPr="00CD74CD" w:rsidRDefault="00EC177D" w:rsidP="00EC177D">
      <w:pPr>
        <w:autoSpaceDE w:val="0"/>
        <w:autoSpaceDN w:val="0"/>
        <w:adjustRightInd w:val="0"/>
        <w:spacing w:after="0" w:line="240" w:lineRule="auto"/>
        <w:ind w:firstLine="708"/>
        <w:contextualSpacing/>
        <w:jc w:val="both"/>
        <w:rPr>
          <w:rFonts w:ascii="Times New Roman" w:eastAsiaTheme="minorHAnsi" w:hAnsi="Times New Roman" w:cs="Times New Roman"/>
          <w:sz w:val="28"/>
          <w:szCs w:val="28"/>
          <w:lang w:eastAsia="en-US"/>
        </w:rPr>
      </w:pPr>
      <w:r w:rsidRPr="00CD74CD">
        <w:rPr>
          <w:rFonts w:ascii="Times New Roman" w:eastAsiaTheme="minorHAnsi" w:hAnsi="Times New Roman" w:cs="Times New Roman"/>
          <w:sz w:val="28"/>
          <w:szCs w:val="28"/>
          <w:lang w:eastAsia="en-US"/>
        </w:rPr>
        <w:t>1) осмотр;</w:t>
      </w:r>
    </w:p>
    <w:p w:rsidR="00EC177D" w:rsidRPr="00CD74CD" w:rsidRDefault="00EC177D" w:rsidP="00EC177D">
      <w:pPr>
        <w:autoSpaceDE w:val="0"/>
        <w:autoSpaceDN w:val="0"/>
        <w:adjustRightInd w:val="0"/>
        <w:spacing w:after="0" w:line="240" w:lineRule="auto"/>
        <w:ind w:firstLine="708"/>
        <w:contextualSpacing/>
        <w:jc w:val="both"/>
        <w:rPr>
          <w:rFonts w:ascii="Times New Roman" w:eastAsiaTheme="minorHAnsi" w:hAnsi="Times New Roman" w:cs="Times New Roman"/>
          <w:sz w:val="28"/>
          <w:szCs w:val="28"/>
          <w:lang w:eastAsia="en-US"/>
        </w:rPr>
      </w:pPr>
      <w:r w:rsidRPr="00CD74CD">
        <w:rPr>
          <w:rFonts w:ascii="Times New Roman" w:eastAsiaTheme="minorHAnsi" w:hAnsi="Times New Roman" w:cs="Times New Roman"/>
          <w:sz w:val="28"/>
          <w:szCs w:val="28"/>
          <w:lang w:eastAsia="en-US"/>
        </w:rPr>
        <w:t>2) опрос;</w:t>
      </w:r>
    </w:p>
    <w:p w:rsidR="00EC177D" w:rsidRPr="00CD74CD" w:rsidRDefault="00EC177D" w:rsidP="00EC177D">
      <w:pPr>
        <w:autoSpaceDE w:val="0"/>
        <w:autoSpaceDN w:val="0"/>
        <w:adjustRightInd w:val="0"/>
        <w:spacing w:after="0" w:line="240" w:lineRule="auto"/>
        <w:ind w:firstLine="708"/>
        <w:contextualSpacing/>
        <w:jc w:val="both"/>
        <w:rPr>
          <w:rFonts w:ascii="Times New Roman" w:eastAsiaTheme="minorHAnsi" w:hAnsi="Times New Roman" w:cs="Times New Roman"/>
          <w:sz w:val="28"/>
          <w:szCs w:val="28"/>
          <w:lang w:eastAsia="en-US"/>
        </w:rPr>
      </w:pPr>
      <w:r w:rsidRPr="00CD74CD">
        <w:rPr>
          <w:rFonts w:ascii="Times New Roman" w:eastAsiaTheme="minorHAnsi" w:hAnsi="Times New Roman" w:cs="Times New Roman"/>
          <w:sz w:val="28"/>
          <w:szCs w:val="28"/>
          <w:lang w:eastAsia="en-US"/>
        </w:rPr>
        <w:t>3) получение письменных объяснений;</w:t>
      </w:r>
    </w:p>
    <w:p w:rsidR="00EC177D" w:rsidRPr="00CD74CD" w:rsidRDefault="00EC177D" w:rsidP="00EC177D">
      <w:pPr>
        <w:autoSpaceDE w:val="0"/>
        <w:autoSpaceDN w:val="0"/>
        <w:adjustRightInd w:val="0"/>
        <w:spacing w:after="0" w:line="240" w:lineRule="auto"/>
        <w:ind w:firstLine="708"/>
        <w:contextualSpacing/>
        <w:jc w:val="both"/>
        <w:rPr>
          <w:rFonts w:ascii="Times New Roman" w:eastAsiaTheme="minorHAnsi" w:hAnsi="Times New Roman" w:cs="Times New Roman"/>
          <w:sz w:val="28"/>
          <w:szCs w:val="28"/>
          <w:lang w:eastAsia="en-US"/>
        </w:rPr>
      </w:pPr>
      <w:r w:rsidRPr="00CD74CD">
        <w:rPr>
          <w:rFonts w:ascii="Times New Roman" w:eastAsiaTheme="minorHAnsi" w:hAnsi="Times New Roman" w:cs="Times New Roman"/>
          <w:sz w:val="28"/>
          <w:szCs w:val="28"/>
          <w:lang w:eastAsia="en-US"/>
        </w:rPr>
        <w:t>4)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EC177D" w:rsidRPr="00CD74CD" w:rsidRDefault="00EC177D" w:rsidP="00EC177D">
      <w:pPr>
        <w:pStyle w:val="s4"/>
        <w:spacing w:before="0" w:beforeAutospacing="0" w:after="0" w:afterAutospacing="0"/>
        <w:ind w:firstLine="2"/>
        <w:contextualSpacing/>
        <w:rPr>
          <w:rStyle w:val="bumpedfont15"/>
          <w:sz w:val="28"/>
          <w:szCs w:val="28"/>
        </w:rPr>
      </w:pPr>
      <w:r w:rsidRPr="00CD74CD">
        <w:rPr>
          <w:rStyle w:val="bumpedfont15"/>
          <w:sz w:val="28"/>
          <w:szCs w:val="28"/>
        </w:rPr>
        <w:t>5.3.2. Документарная проверка</w:t>
      </w:r>
    </w:p>
    <w:p w:rsidR="00EC177D" w:rsidRPr="00CD74CD" w:rsidRDefault="00EC177D" w:rsidP="00EC177D">
      <w:pPr>
        <w:pStyle w:val="s4"/>
        <w:spacing w:before="0" w:beforeAutospacing="0" w:after="0" w:afterAutospacing="0"/>
        <w:ind w:firstLine="709"/>
        <w:contextualSpacing/>
        <w:jc w:val="both"/>
        <w:rPr>
          <w:sz w:val="28"/>
          <w:szCs w:val="28"/>
        </w:rPr>
      </w:pPr>
      <w:r w:rsidRPr="00CD74CD">
        <w:rPr>
          <w:sz w:val="28"/>
          <w:szCs w:val="28"/>
        </w:rPr>
        <w:t>Документарная проверка проводится в соответствии со статьей 72 Федерального закона № 248-ФЗ.</w:t>
      </w:r>
    </w:p>
    <w:p w:rsidR="00EC177D" w:rsidRPr="00CD74CD" w:rsidRDefault="00EC177D" w:rsidP="00EC177D">
      <w:pPr>
        <w:pStyle w:val="s4"/>
        <w:spacing w:before="0" w:beforeAutospacing="0" w:after="0" w:afterAutospacing="0"/>
        <w:ind w:firstLine="709"/>
        <w:contextualSpacing/>
        <w:rPr>
          <w:sz w:val="28"/>
          <w:szCs w:val="28"/>
        </w:rPr>
      </w:pPr>
      <w:r w:rsidRPr="00CD74CD">
        <w:rPr>
          <w:sz w:val="28"/>
          <w:szCs w:val="28"/>
        </w:rPr>
        <w:t>В ходе документарной проверки допускается совершение следующих контрольных (надзорных) действий:</w:t>
      </w:r>
    </w:p>
    <w:p w:rsidR="00EC177D" w:rsidRPr="00CD74CD" w:rsidRDefault="00EC177D" w:rsidP="00EC177D">
      <w:pPr>
        <w:pStyle w:val="s4"/>
        <w:spacing w:before="0" w:beforeAutospacing="0" w:after="0" w:afterAutospacing="0"/>
        <w:ind w:firstLine="709"/>
        <w:contextualSpacing/>
        <w:rPr>
          <w:sz w:val="28"/>
          <w:szCs w:val="28"/>
        </w:rPr>
      </w:pPr>
      <w:r w:rsidRPr="00CD74CD">
        <w:rPr>
          <w:sz w:val="28"/>
          <w:szCs w:val="28"/>
        </w:rPr>
        <w:t>1) получение письменных объяснений;</w:t>
      </w:r>
    </w:p>
    <w:p w:rsidR="00EC177D" w:rsidRPr="00CD74CD" w:rsidRDefault="00EC177D" w:rsidP="00EC177D">
      <w:pPr>
        <w:pStyle w:val="s34"/>
        <w:spacing w:before="0" w:beforeAutospacing="0" w:after="0" w:afterAutospacing="0"/>
        <w:ind w:firstLine="709"/>
        <w:contextualSpacing/>
        <w:jc w:val="both"/>
        <w:rPr>
          <w:sz w:val="28"/>
          <w:szCs w:val="28"/>
        </w:rPr>
      </w:pPr>
      <w:r w:rsidRPr="00CD74CD">
        <w:rPr>
          <w:sz w:val="28"/>
          <w:szCs w:val="28"/>
        </w:rPr>
        <w:t>2) истребование документов. </w:t>
      </w:r>
    </w:p>
    <w:p w:rsidR="00EC177D" w:rsidRPr="00CD74CD" w:rsidRDefault="00EC177D" w:rsidP="00EC177D">
      <w:pPr>
        <w:pStyle w:val="s33"/>
        <w:spacing w:before="0" w:beforeAutospacing="0" w:after="0" w:afterAutospacing="0"/>
        <w:ind w:firstLine="709"/>
        <w:rPr>
          <w:rStyle w:val="bumpedfont15"/>
          <w:sz w:val="28"/>
          <w:szCs w:val="28"/>
        </w:rPr>
      </w:pPr>
      <w:r w:rsidRPr="00CD74CD">
        <w:rPr>
          <w:rStyle w:val="bumpedfont15"/>
          <w:sz w:val="28"/>
          <w:szCs w:val="28"/>
        </w:rPr>
        <w:t>3) экспертиза.</w:t>
      </w:r>
    </w:p>
    <w:p w:rsidR="00EC177D" w:rsidRPr="00CD74CD" w:rsidRDefault="00EC177D" w:rsidP="00EC177D">
      <w:pPr>
        <w:pStyle w:val="s33"/>
        <w:spacing w:before="0" w:beforeAutospacing="0" w:after="0" w:afterAutospacing="0"/>
        <w:ind w:firstLine="708"/>
        <w:contextualSpacing/>
        <w:rPr>
          <w:sz w:val="28"/>
          <w:szCs w:val="28"/>
        </w:rPr>
      </w:pPr>
      <w:r w:rsidRPr="00CD74CD">
        <w:rPr>
          <w:rStyle w:val="bumpedfont15"/>
          <w:sz w:val="28"/>
          <w:szCs w:val="28"/>
        </w:rPr>
        <w:t>5.3.3. Выездная проверка</w:t>
      </w:r>
    </w:p>
    <w:p w:rsidR="00EC177D" w:rsidRPr="00CD74CD" w:rsidRDefault="00EC177D" w:rsidP="00EC177D">
      <w:pPr>
        <w:pStyle w:val="s26"/>
        <w:spacing w:before="0" w:beforeAutospacing="0" w:after="0" w:afterAutospacing="0"/>
        <w:ind w:firstLine="709"/>
        <w:contextualSpacing/>
        <w:jc w:val="both"/>
        <w:rPr>
          <w:rStyle w:val="bumpedfont15"/>
          <w:sz w:val="28"/>
          <w:szCs w:val="28"/>
        </w:rPr>
      </w:pPr>
      <w:r w:rsidRPr="00CD74CD">
        <w:rPr>
          <w:rStyle w:val="bumpedfont15"/>
          <w:sz w:val="28"/>
          <w:szCs w:val="28"/>
        </w:rPr>
        <w:t>Выездная проверка проводится в соответствии со статьей 73 Федерального закона № 248-ФЗ.</w:t>
      </w:r>
    </w:p>
    <w:p w:rsidR="00EC177D" w:rsidRPr="00CD74CD" w:rsidRDefault="00EC177D" w:rsidP="00EC177D">
      <w:pPr>
        <w:pStyle w:val="s26"/>
        <w:spacing w:before="0" w:beforeAutospacing="0" w:after="0" w:afterAutospacing="0"/>
        <w:ind w:firstLine="709"/>
        <w:contextualSpacing/>
        <w:jc w:val="both"/>
        <w:rPr>
          <w:rStyle w:val="bumpedfont15"/>
          <w:sz w:val="28"/>
          <w:szCs w:val="28"/>
        </w:rPr>
      </w:pPr>
      <w:r w:rsidRPr="00CD74CD">
        <w:rPr>
          <w:rStyle w:val="bumpedfont15"/>
          <w:sz w:val="28"/>
          <w:szCs w:val="28"/>
        </w:rPr>
        <w:t>В ходе выездной проверки допускается совершение следующих контрольных (надзорных) действий:</w:t>
      </w:r>
    </w:p>
    <w:p w:rsidR="00EC177D" w:rsidRPr="00CD74CD" w:rsidRDefault="00EC177D" w:rsidP="00EC177D">
      <w:pPr>
        <w:pStyle w:val="s26"/>
        <w:spacing w:before="0" w:beforeAutospacing="0" w:after="0" w:afterAutospacing="0"/>
        <w:ind w:firstLine="709"/>
        <w:contextualSpacing/>
        <w:jc w:val="both"/>
        <w:rPr>
          <w:rStyle w:val="bumpedfont15"/>
          <w:sz w:val="28"/>
          <w:szCs w:val="28"/>
        </w:rPr>
      </w:pPr>
      <w:r w:rsidRPr="00CD74CD">
        <w:rPr>
          <w:rStyle w:val="bumpedfont15"/>
          <w:sz w:val="28"/>
          <w:szCs w:val="28"/>
        </w:rPr>
        <w:t>1) осмотр;</w:t>
      </w:r>
    </w:p>
    <w:p w:rsidR="00EC177D" w:rsidRPr="00CD74CD" w:rsidRDefault="00EC177D" w:rsidP="00EC177D">
      <w:pPr>
        <w:pStyle w:val="s26"/>
        <w:spacing w:before="0" w:beforeAutospacing="0" w:after="0" w:afterAutospacing="0"/>
        <w:ind w:firstLine="709"/>
        <w:contextualSpacing/>
        <w:jc w:val="both"/>
        <w:rPr>
          <w:rStyle w:val="bumpedfont15"/>
          <w:sz w:val="28"/>
          <w:szCs w:val="28"/>
        </w:rPr>
      </w:pPr>
      <w:r w:rsidRPr="00CD74CD">
        <w:rPr>
          <w:rStyle w:val="bumpedfont15"/>
          <w:sz w:val="28"/>
          <w:szCs w:val="28"/>
        </w:rPr>
        <w:t>2) опрос;</w:t>
      </w:r>
    </w:p>
    <w:p w:rsidR="00EC177D" w:rsidRPr="00CD74CD" w:rsidRDefault="00EC177D" w:rsidP="00EC177D">
      <w:pPr>
        <w:pStyle w:val="s26"/>
        <w:spacing w:before="0" w:beforeAutospacing="0" w:after="0" w:afterAutospacing="0"/>
        <w:ind w:firstLine="709"/>
        <w:contextualSpacing/>
        <w:jc w:val="both"/>
        <w:rPr>
          <w:rStyle w:val="bumpedfont15"/>
          <w:sz w:val="28"/>
          <w:szCs w:val="28"/>
        </w:rPr>
      </w:pPr>
      <w:r w:rsidRPr="00CD74CD">
        <w:rPr>
          <w:rStyle w:val="bumpedfont15"/>
          <w:sz w:val="28"/>
          <w:szCs w:val="28"/>
        </w:rPr>
        <w:t>3) получение письменных объяснений;</w:t>
      </w:r>
    </w:p>
    <w:p w:rsidR="00EC177D" w:rsidRPr="00CD74CD" w:rsidRDefault="00EC177D" w:rsidP="00EC177D">
      <w:pPr>
        <w:pStyle w:val="s26"/>
        <w:spacing w:before="0" w:beforeAutospacing="0" w:after="0" w:afterAutospacing="0"/>
        <w:ind w:firstLine="709"/>
        <w:contextualSpacing/>
        <w:jc w:val="both"/>
        <w:rPr>
          <w:rStyle w:val="bumpedfont15"/>
          <w:sz w:val="28"/>
          <w:szCs w:val="28"/>
        </w:rPr>
      </w:pPr>
      <w:r w:rsidRPr="00CD74CD">
        <w:rPr>
          <w:rStyle w:val="bumpedfont15"/>
          <w:sz w:val="28"/>
          <w:szCs w:val="28"/>
        </w:rPr>
        <w:t>4) истребование документов;</w:t>
      </w:r>
    </w:p>
    <w:p w:rsidR="00EC177D" w:rsidRPr="00CD74CD" w:rsidRDefault="00EC177D" w:rsidP="00EC177D">
      <w:pPr>
        <w:pStyle w:val="s26"/>
        <w:spacing w:before="0" w:beforeAutospacing="0" w:after="0" w:afterAutospacing="0"/>
        <w:ind w:firstLine="709"/>
        <w:contextualSpacing/>
        <w:jc w:val="both"/>
        <w:rPr>
          <w:rStyle w:val="bumpedfont15"/>
          <w:sz w:val="28"/>
          <w:szCs w:val="28"/>
        </w:rPr>
      </w:pPr>
      <w:r w:rsidRPr="00CD74CD">
        <w:rPr>
          <w:rStyle w:val="bumpedfont15"/>
          <w:sz w:val="28"/>
          <w:szCs w:val="28"/>
        </w:rPr>
        <w:t>5) экспертиза.</w:t>
      </w:r>
    </w:p>
    <w:p w:rsidR="00EC177D" w:rsidRPr="00CD74CD" w:rsidRDefault="00EC177D" w:rsidP="00EC177D">
      <w:pPr>
        <w:pStyle w:val="s15"/>
        <w:spacing w:before="0" w:beforeAutospacing="0" w:after="0" w:afterAutospacing="0"/>
        <w:ind w:firstLine="709"/>
        <w:contextualSpacing/>
        <w:jc w:val="both"/>
        <w:rPr>
          <w:sz w:val="28"/>
          <w:szCs w:val="28"/>
        </w:rPr>
      </w:pPr>
      <w:r w:rsidRPr="00CD74CD">
        <w:rPr>
          <w:rStyle w:val="bumpedfont15"/>
          <w:sz w:val="28"/>
          <w:szCs w:val="28"/>
        </w:rPr>
        <w:t>Срок проведения выездной проверки составляет 10 (десять) рабочих дней. В отношении одного субъекта малого предпринимательства общий срок взаимодействия в ходе проведения выездной проверки составляет 50 (пятьдесят) часов для малого предприятия и 15 (пятнадцать) часов для микро предприятия.</w:t>
      </w:r>
      <w:r w:rsidRPr="00CD74CD">
        <w:rPr>
          <w:sz w:val="28"/>
          <w:szCs w:val="28"/>
        </w:rPr>
        <w:t> </w:t>
      </w:r>
    </w:p>
    <w:p w:rsidR="00EC177D" w:rsidRPr="00CD74CD" w:rsidRDefault="00EC177D" w:rsidP="00EC177D">
      <w:pPr>
        <w:autoSpaceDE w:val="0"/>
        <w:autoSpaceDN w:val="0"/>
        <w:adjustRightInd w:val="0"/>
        <w:spacing w:after="0" w:line="240" w:lineRule="auto"/>
        <w:ind w:firstLine="708"/>
        <w:contextualSpacing/>
        <w:outlineLvl w:val="0"/>
        <w:rPr>
          <w:rFonts w:ascii="Times New Roman" w:hAnsi="Times New Roman" w:cs="Times New Roman"/>
          <w:bCs/>
          <w:sz w:val="28"/>
          <w:szCs w:val="28"/>
          <w:lang w:eastAsia="en-US"/>
        </w:rPr>
      </w:pPr>
      <w:r w:rsidRPr="00CD74CD">
        <w:rPr>
          <w:rStyle w:val="bumpedfont15"/>
          <w:rFonts w:ascii="Times New Roman" w:hAnsi="Times New Roman" w:cs="Times New Roman"/>
          <w:sz w:val="28"/>
          <w:szCs w:val="28"/>
        </w:rPr>
        <w:lastRenderedPageBreak/>
        <w:t>5.3.4.</w:t>
      </w:r>
      <w:r w:rsidRPr="00CD74CD">
        <w:rPr>
          <w:rFonts w:ascii="Times New Roman" w:hAnsi="Times New Roman" w:cs="Times New Roman"/>
          <w:bCs/>
          <w:sz w:val="28"/>
          <w:szCs w:val="28"/>
          <w:lang w:eastAsia="en-US"/>
        </w:rPr>
        <w:t xml:space="preserve">Наблюдение за соблюдением обязательных требований </w:t>
      </w:r>
    </w:p>
    <w:p w:rsidR="00EC177D" w:rsidRPr="00CD74CD" w:rsidRDefault="00EC177D" w:rsidP="00EC177D">
      <w:pPr>
        <w:autoSpaceDE w:val="0"/>
        <w:autoSpaceDN w:val="0"/>
        <w:adjustRightInd w:val="0"/>
        <w:spacing w:after="0" w:line="240" w:lineRule="auto"/>
        <w:ind w:firstLine="708"/>
        <w:contextualSpacing/>
        <w:jc w:val="both"/>
        <w:rPr>
          <w:rFonts w:ascii="Times New Roman" w:eastAsiaTheme="minorHAnsi" w:hAnsi="Times New Roman" w:cs="Times New Roman"/>
          <w:sz w:val="28"/>
          <w:szCs w:val="28"/>
          <w:lang w:eastAsia="en-US"/>
        </w:rPr>
      </w:pPr>
      <w:r w:rsidRPr="00CD74CD">
        <w:rPr>
          <w:rFonts w:ascii="Times New Roman" w:eastAsiaTheme="minorHAnsi" w:hAnsi="Times New Roman" w:cs="Times New Roman"/>
          <w:sz w:val="28"/>
          <w:szCs w:val="28"/>
          <w:lang w:eastAsia="en-US"/>
        </w:rPr>
        <w:t xml:space="preserve">Наблюдение за соблюдением обязательных требований проводится в соответствии со </w:t>
      </w:r>
      <w:hyperlink r:id="rId11" w:history="1">
        <w:r w:rsidRPr="00CD74CD">
          <w:rPr>
            <w:rFonts w:ascii="Times New Roman" w:eastAsiaTheme="minorHAnsi" w:hAnsi="Times New Roman" w:cs="Times New Roman"/>
            <w:sz w:val="28"/>
            <w:szCs w:val="28"/>
            <w:lang w:eastAsia="en-US"/>
          </w:rPr>
          <w:t>статьей 74</w:t>
        </w:r>
      </w:hyperlink>
      <w:r w:rsidRPr="00CD74CD">
        <w:rPr>
          <w:rFonts w:ascii="Times New Roman" w:eastAsiaTheme="minorHAnsi" w:hAnsi="Times New Roman" w:cs="Times New Roman"/>
          <w:sz w:val="28"/>
          <w:szCs w:val="28"/>
          <w:lang w:eastAsia="en-US"/>
        </w:rPr>
        <w:t xml:space="preserve"> Федерального закона № 248-ФЗ.</w:t>
      </w:r>
    </w:p>
    <w:p w:rsidR="00EC177D" w:rsidRPr="00CD74CD" w:rsidRDefault="00EC177D" w:rsidP="00EC177D">
      <w:pPr>
        <w:autoSpaceDE w:val="0"/>
        <w:autoSpaceDN w:val="0"/>
        <w:adjustRightInd w:val="0"/>
        <w:spacing w:after="0" w:line="240" w:lineRule="auto"/>
        <w:ind w:firstLine="708"/>
        <w:contextualSpacing/>
        <w:jc w:val="both"/>
        <w:rPr>
          <w:rFonts w:ascii="Times New Roman" w:eastAsiaTheme="minorHAnsi" w:hAnsi="Times New Roman" w:cs="Times New Roman"/>
          <w:sz w:val="28"/>
          <w:szCs w:val="28"/>
          <w:lang w:eastAsia="en-US"/>
        </w:rPr>
      </w:pPr>
      <w:proofErr w:type="gramStart"/>
      <w:r w:rsidRPr="00CD74CD">
        <w:rPr>
          <w:rFonts w:ascii="Times New Roman" w:eastAsiaTheme="minorHAnsi" w:hAnsi="Times New Roman" w:cs="Times New Roman"/>
          <w:sz w:val="28"/>
          <w:szCs w:val="28"/>
          <w:lang w:eastAsia="en-US"/>
        </w:rPr>
        <w:t>При осуществлении наблюдения за соблюдением обязательных требований Контрольный орган производит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w:t>
      </w:r>
      <w:proofErr w:type="gramEnd"/>
      <w:r w:rsidRPr="00CD74CD">
        <w:rPr>
          <w:rFonts w:ascii="Times New Roman" w:eastAsiaTheme="minorHAnsi" w:hAnsi="Times New Roman" w:cs="Times New Roman"/>
          <w:sz w:val="28"/>
          <w:szCs w:val="28"/>
          <w:lang w:eastAsia="en-US"/>
        </w:rPr>
        <w:t xml:space="preserve">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EC177D" w:rsidRPr="00CD74CD" w:rsidRDefault="00EC177D" w:rsidP="00EC177D">
      <w:pPr>
        <w:pStyle w:val="s24"/>
        <w:spacing w:before="0" w:beforeAutospacing="0" w:after="0" w:afterAutospacing="0"/>
        <w:ind w:firstLine="709"/>
        <w:contextualSpacing/>
        <w:jc w:val="both"/>
        <w:rPr>
          <w:rStyle w:val="bumpedfont15"/>
          <w:sz w:val="28"/>
          <w:szCs w:val="28"/>
        </w:rPr>
      </w:pPr>
      <w:r w:rsidRPr="00CD74CD">
        <w:rPr>
          <w:rStyle w:val="bumpedfont15"/>
          <w:sz w:val="28"/>
          <w:szCs w:val="28"/>
        </w:rPr>
        <w:t>5.3.5. Выездное обследование</w:t>
      </w:r>
    </w:p>
    <w:p w:rsidR="00EC177D" w:rsidRPr="00CD74CD" w:rsidRDefault="00EC177D" w:rsidP="00EC177D">
      <w:pPr>
        <w:pStyle w:val="s24"/>
        <w:spacing w:before="0" w:beforeAutospacing="0" w:after="0" w:afterAutospacing="0"/>
        <w:ind w:firstLine="709"/>
        <w:contextualSpacing/>
        <w:jc w:val="both"/>
        <w:rPr>
          <w:sz w:val="28"/>
          <w:szCs w:val="28"/>
        </w:rPr>
      </w:pPr>
      <w:r w:rsidRPr="00CD74CD">
        <w:rPr>
          <w:sz w:val="28"/>
          <w:szCs w:val="28"/>
        </w:rPr>
        <w:t>Выездное обследование проводится в соответствии со статьей 75 Федерального закона № 248-ФЗ.</w:t>
      </w:r>
    </w:p>
    <w:p w:rsidR="00EC177D" w:rsidRPr="00CD74CD" w:rsidRDefault="00EC177D" w:rsidP="00EC177D">
      <w:pPr>
        <w:pStyle w:val="s24"/>
        <w:spacing w:before="0" w:beforeAutospacing="0" w:after="0" w:afterAutospacing="0"/>
        <w:ind w:firstLine="709"/>
        <w:contextualSpacing/>
        <w:jc w:val="both"/>
        <w:rPr>
          <w:sz w:val="28"/>
          <w:szCs w:val="28"/>
        </w:rPr>
      </w:pPr>
      <w:r w:rsidRPr="00CD74CD">
        <w:rPr>
          <w:sz w:val="28"/>
          <w:szCs w:val="28"/>
        </w:rPr>
        <w:t>В ходе выездного обследования на общедоступных (открытых для посещения неограниченным кругом лиц) объектах могут осуществляться:</w:t>
      </w:r>
    </w:p>
    <w:p w:rsidR="00EC177D" w:rsidRPr="00CD74CD" w:rsidRDefault="00EC177D" w:rsidP="00EC177D">
      <w:pPr>
        <w:pStyle w:val="s24"/>
        <w:spacing w:before="0" w:beforeAutospacing="0" w:after="0" w:afterAutospacing="0"/>
        <w:ind w:firstLine="709"/>
        <w:contextualSpacing/>
        <w:jc w:val="both"/>
        <w:rPr>
          <w:sz w:val="28"/>
          <w:szCs w:val="28"/>
        </w:rPr>
      </w:pPr>
      <w:r w:rsidRPr="00CD74CD">
        <w:rPr>
          <w:sz w:val="28"/>
          <w:szCs w:val="28"/>
        </w:rPr>
        <w:t>1) осмотр;</w:t>
      </w:r>
    </w:p>
    <w:p w:rsidR="00EC177D" w:rsidRPr="00CD74CD" w:rsidRDefault="00EC177D" w:rsidP="00EC177D">
      <w:pPr>
        <w:pStyle w:val="s24"/>
        <w:spacing w:before="0" w:beforeAutospacing="0" w:after="0" w:afterAutospacing="0"/>
        <w:ind w:firstLine="709"/>
        <w:contextualSpacing/>
        <w:jc w:val="both"/>
        <w:rPr>
          <w:sz w:val="28"/>
          <w:szCs w:val="28"/>
        </w:rPr>
      </w:pPr>
      <w:r w:rsidRPr="00CD74CD">
        <w:rPr>
          <w:sz w:val="28"/>
          <w:szCs w:val="28"/>
        </w:rPr>
        <w:t>2) инструментальное обследование (с применением видеозаписи);</w:t>
      </w:r>
    </w:p>
    <w:p w:rsidR="00EC177D" w:rsidRPr="00CD74CD" w:rsidRDefault="00EC177D" w:rsidP="00EC177D">
      <w:pPr>
        <w:pStyle w:val="s15"/>
        <w:spacing w:before="0" w:beforeAutospacing="0" w:after="0" w:afterAutospacing="0"/>
        <w:ind w:firstLine="709"/>
        <w:contextualSpacing/>
        <w:jc w:val="both"/>
        <w:rPr>
          <w:sz w:val="28"/>
          <w:szCs w:val="28"/>
        </w:rPr>
      </w:pPr>
      <w:r w:rsidRPr="00CD74CD">
        <w:rPr>
          <w:sz w:val="28"/>
          <w:szCs w:val="28"/>
        </w:rPr>
        <w:t>3) экспертиза.</w:t>
      </w:r>
    </w:p>
    <w:p w:rsidR="00EC177D" w:rsidRPr="00CD74CD" w:rsidRDefault="00EC177D" w:rsidP="00EC177D">
      <w:pPr>
        <w:pStyle w:val="s24"/>
        <w:spacing w:before="0" w:beforeAutospacing="0" w:after="0" w:afterAutospacing="0"/>
        <w:ind w:firstLine="709"/>
        <w:jc w:val="center"/>
        <w:rPr>
          <w:sz w:val="28"/>
          <w:szCs w:val="28"/>
        </w:rPr>
      </w:pPr>
      <w:r w:rsidRPr="00CD74CD">
        <w:rPr>
          <w:sz w:val="28"/>
          <w:szCs w:val="28"/>
        </w:rPr>
        <w:t> </w:t>
      </w:r>
    </w:p>
    <w:p w:rsidR="00EC177D" w:rsidRPr="00CD74CD" w:rsidRDefault="00EC177D" w:rsidP="00EC177D">
      <w:pPr>
        <w:widowControl w:val="0"/>
        <w:tabs>
          <w:tab w:val="left" w:pos="284"/>
        </w:tabs>
        <w:spacing w:after="0" w:line="240" w:lineRule="auto"/>
        <w:jc w:val="center"/>
        <w:rPr>
          <w:rFonts w:ascii="Times New Roman" w:hAnsi="Times New Roman" w:cs="Times New Roman"/>
          <w:b/>
          <w:bCs/>
          <w:sz w:val="28"/>
          <w:szCs w:val="28"/>
        </w:rPr>
      </w:pPr>
    </w:p>
    <w:p w:rsidR="00EC177D" w:rsidRPr="00CD74CD" w:rsidRDefault="00EC177D" w:rsidP="00EC177D">
      <w:pPr>
        <w:widowControl w:val="0"/>
        <w:tabs>
          <w:tab w:val="left" w:pos="284"/>
        </w:tabs>
        <w:spacing w:after="0" w:line="240" w:lineRule="auto"/>
        <w:jc w:val="center"/>
        <w:rPr>
          <w:rFonts w:ascii="Times New Roman" w:hAnsi="Times New Roman" w:cs="Times New Roman"/>
          <w:b/>
          <w:bCs/>
          <w:sz w:val="28"/>
          <w:szCs w:val="28"/>
        </w:rPr>
      </w:pPr>
      <w:r w:rsidRPr="00CD74CD">
        <w:rPr>
          <w:rFonts w:ascii="Times New Roman" w:hAnsi="Times New Roman" w:cs="Times New Roman"/>
          <w:b/>
          <w:bCs/>
          <w:sz w:val="28"/>
          <w:szCs w:val="28"/>
        </w:rPr>
        <w:t>6. Меры, принимаемые Контрольным органом по результатам контрольных мероприятий</w:t>
      </w:r>
    </w:p>
    <w:p w:rsidR="00EC177D" w:rsidRPr="00CD74CD" w:rsidRDefault="00EC177D" w:rsidP="00EC177D">
      <w:pPr>
        <w:widowControl w:val="0"/>
        <w:spacing w:after="0" w:line="240" w:lineRule="auto"/>
        <w:ind w:firstLine="709"/>
        <w:jc w:val="center"/>
        <w:rPr>
          <w:rFonts w:ascii="Times New Roman" w:hAnsi="Times New Roman" w:cs="Times New Roman"/>
          <w:b/>
          <w:sz w:val="28"/>
          <w:szCs w:val="28"/>
        </w:rPr>
      </w:pPr>
    </w:p>
    <w:p w:rsidR="00EC177D" w:rsidRPr="00CD74CD" w:rsidRDefault="00EC177D" w:rsidP="00EC177D">
      <w:pPr>
        <w:autoSpaceDE w:val="0"/>
        <w:autoSpaceDN w:val="0"/>
        <w:adjustRightInd w:val="0"/>
        <w:spacing w:after="0" w:line="240" w:lineRule="auto"/>
        <w:ind w:firstLine="709"/>
        <w:jc w:val="both"/>
        <w:rPr>
          <w:rFonts w:ascii="Times New Roman" w:hAnsi="Times New Roman" w:cs="Times New Roman"/>
          <w:b/>
          <w:sz w:val="28"/>
          <w:szCs w:val="28"/>
        </w:rPr>
      </w:pPr>
      <w:r w:rsidRPr="00CD74CD">
        <w:rPr>
          <w:rFonts w:ascii="Times New Roman" w:hAnsi="Times New Roman" w:cs="Times New Roman"/>
          <w:sz w:val="28"/>
          <w:szCs w:val="28"/>
        </w:rPr>
        <w:t xml:space="preserve">6.1. Контрольный орган в случае выявления при проведении контрольного мероприятия нарушений контролируемым лицом обязательных требований </w:t>
      </w:r>
      <w:r w:rsidRPr="00CD74CD">
        <w:rPr>
          <w:rFonts w:ascii="Times New Roman" w:eastAsia="Calibri" w:hAnsi="Times New Roman" w:cs="Times New Roman"/>
          <w:bCs/>
          <w:sz w:val="28"/>
          <w:szCs w:val="28"/>
          <w:lang w:eastAsia="en-US"/>
        </w:rPr>
        <w:t xml:space="preserve">в пределах полномочий, предусмотренных законодательством Российской Федерации, </w:t>
      </w:r>
      <w:r w:rsidRPr="00CD74CD">
        <w:rPr>
          <w:rFonts w:ascii="Times New Roman" w:hAnsi="Times New Roman" w:cs="Times New Roman"/>
          <w:sz w:val="28"/>
          <w:szCs w:val="28"/>
        </w:rPr>
        <w:t xml:space="preserve">обязан: </w:t>
      </w:r>
    </w:p>
    <w:p w:rsidR="00EC177D" w:rsidRPr="00CD74CD" w:rsidRDefault="00EC177D" w:rsidP="00EC177D">
      <w:pPr>
        <w:widowControl w:val="0"/>
        <w:spacing w:after="0" w:line="240" w:lineRule="auto"/>
        <w:ind w:firstLine="709"/>
        <w:jc w:val="both"/>
        <w:rPr>
          <w:rFonts w:ascii="Times New Roman" w:hAnsi="Times New Roman" w:cs="Times New Roman"/>
          <w:sz w:val="28"/>
          <w:szCs w:val="28"/>
        </w:rPr>
      </w:pPr>
      <w:proofErr w:type="gramStart"/>
      <w:r w:rsidRPr="00CD74CD">
        <w:rPr>
          <w:rFonts w:ascii="Times New Roman" w:hAnsi="Times New Roman" w:cs="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w:t>
      </w:r>
      <w:proofErr w:type="gramEnd"/>
      <w:r w:rsidRPr="00CD74CD">
        <w:rPr>
          <w:rFonts w:ascii="Times New Roman" w:hAnsi="Times New Roman" w:cs="Times New Roman"/>
          <w:sz w:val="28"/>
          <w:szCs w:val="28"/>
        </w:rPr>
        <w:t xml:space="preserve"> также других мероприятий, предусмотренных федеральным законом о виде контроля;</w:t>
      </w:r>
    </w:p>
    <w:p w:rsidR="00EC177D" w:rsidRPr="00CD74CD" w:rsidRDefault="00EC177D" w:rsidP="00EC177D">
      <w:pPr>
        <w:spacing w:after="0" w:line="240" w:lineRule="auto"/>
        <w:ind w:firstLine="709"/>
        <w:jc w:val="both"/>
        <w:rPr>
          <w:rFonts w:ascii="Times New Roman" w:hAnsi="Times New Roman" w:cs="Times New Roman"/>
          <w:sz w:val="28"/>
          <w:szCs w:val="28"/>
        </w:rPr>
      </w:pPr>
      <w:proofErr w:type="gramStart"/>
      <w:r w:rsidRPr="00CD74CD">
        <w:rPr>
          <w:rFonts w:ascii="Times New Roman" w:hAnsi="Times New Roman" w:cs="Times New Roman"/>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w:t>
      </w:r>
      <w:r w:rsidRPr="00CD74CD">
        <w:rPr>
          <w:rFonts w:ascii="Times New Roman" w:hAnsi="Times New Roman" w:cs="Times New Roman"/>
          <w:sz w:val="28"/>
          <w:szCs w:val="28"/>
        </w:rPr>
        <w:lastRenderedPageBreak/>
        <w:t>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proofErr w:type="gramEnd"/>
      <w:r w:rsidRPr="00CD74CD">
        <w:rPr>
          <w:rFonts w:ascii="Times New Roman" w:hAnsi="Times New Roman" w:cs="Times New Roman"/>
          <w:sz w:val="28"/>
          <w:szCs w:val="28"/>
        </w:rPr>
        <w:t xml:space="preserve"> </w:t>
      </w:r>
      <w:proofErr w:type="gramStart"/>
      <w:r w:rsidRPr="00CD74CD">
        <w:rPr>
          <w:rFonts w:ascii="Times New Roman" w:hAnsi="Times New Roman" w:cs="Times New Roman"/>
          <w:sz w:val="28"/>
          <w:szCs w:val="28"/>
        </w:rPr>
        <w:t>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w:t>
      </w:r>
      <w:proofErr w:type="gramEnd"/>
      <w:r w:rsidRPr="00CD74CD">
        <w:rPr>
          <w:rFonts w:ascii="Times New Roman" w:hAnsi="Times New Roman" w:cs="Times New Roman"/>
          <w:sz w:val="28"/>
          <w:szCs w:val="28"/>
        </w:rPr>
        <w:t xml:space="preserve"> (ущерб) причинен;</w:t>
      </w:r>
    </w:p>
    <w:p w:rsidR="00EC177D" w:rsidRPr="00CD74CD" w:rsidRDefault="00EC177D" w:rsidP="00EC177D">
      <w:pPr>
        <w:widowControl w:val="0"/>
        <w:spacing w:after="0" w:line="240" w:lineRule="auto"/>
        <w:ind w:firstLine="709"/>
        <w:jc w:val="both"/>
        <w:rPr>
          <w:rFonts w:ascii="Times New Roman" w:hAnsi="Times New Roman" w:cs="Times New Roman"/>
          <w:sz w:val="28"/>
          <w:szCs w:val="28"/>
        </w:rPr>
      </w:pPr>
      <w:r w:rsidRPr="00CD74CD">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EC177D" w:rsidRPr="00CD74CD" w:rsidRDefault="00EC177D" w:rsidP="00EC1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roofErr w:type="gramStart"/>
      <w:r w:rsidRPr="00CD74CD">
        <w:rPr>
          <w:rFonts w:ascii="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EC177D" w:rsidRPr="00CD74CD" w:rsidRDefault="00EC177D" w:rsidP="00EC177D">
      <w:pPr>
        <w:widowControl w:val="0"/>
        <w:spacing w:after="0" w:line="240" w:lineRule="auto"/>
        <w:ind w:firstLine="709"/>
        <w:jc w:val="both"/>
        <w:rPr>
          <w:rFonts w:ascii="Times New Roman" w:hAnsi="Times New Roman" w:cs="Times New Roman"/>
          <w:sz w:val="28"/>
          <w:szCs w:val="28"/>
        </w:rPr>
      </w:pPr>
      <w:r w:rsidRPr="00CD74CD">
        <w:rPr>
          <w:rFonts w:ascii="Times New Roman" w:hAnsi="Times New Roman" w:cs="Times New Roman"/>
          <w:sz w:val="28"/>
          <w:szCs w:val="28"/>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EC177D" w:rsidRPr="00CD74CD" w:rsidRDefault="00EC177D" w:rsidP="00EC177D">
      <w:pPr>
        <w:tabs>
          <w:tab w:val="left" w:pos="1134"/>
        </w:tabs>
        <w:spacing w:after="0" w:line="240" w:lineRule="auto"/>
        <w:ind w:firstLine="709"/>
        <w:contextualSpacing/>
        <w:jc w:val="both"/>
        <w:rPr>
          <w:rFonts w:ascii="Times New Roman" w:hAnsi="Times New Roman" w:cs="Times New Roman"/>
          <w:sz w:val="28"/>
          <w:szCs w:val="28"/>
        </w:rPr>
      </w:pPr>
      <w:r w:rsidRPr="00CD74CD">
        <w:rPr>
          <w:rFonts w:ascii="Times New Roman" w:hAnsi="Times New Roman" w:cs="Times New Roman"/>
          <w:sz w:val="28"/>
          <w:szCs w:val="28"/>
        </w:rPr>
        <w:t>6.1.1.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EC177D" w:rsidRPr="00CD74CD" w:rsidRDefault="00EC177D" w:rsidP="00EC1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D74CD">
        <w:rPr>
          <w:rFonts w:ascii="Times New Roman" w:hAnsi="Times New Roman" w:cs="Times New Roman"/>
          <w:sz w:val="28"/>
          <w:szCs w:val="28"/>
        </w:rPr>
        <w:t xml:space="preserve">6.1.2.По истечении срока исполнения контролируемым лицом решения, принятого в соответствии с подпунктом 1 пункта 6.1.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w:t>
      </w:r>
      <w:proofErr w:type="gramStart"/>
      <w:r w:rsidRPr="00CD74CD">
        <w:rPr>
          <w:rFonts w:ascii="Times New Roman" w:hAnsi="Times New Roman" w:cs="Times New Roman"/>
          <w:sz w:val="28"/>
          <w:szCs w:val="28"/>
        </w:rPr>
        <w:t xml:space="preserve">безопасности) </w:t>
      </w:r>
      <w:proofErr w:type="gramEnd"/>
      <w:r w:rsidRPr="00CD74CD">
        <w:rPr>
          <w:rFonts w:ascii="Times New Roman" w:hAnsi="Times New Roman" w:cs="Times New Roman"/>
          <w:sz w:val="28"/>
          <w:szCs w:val="28"/>
        </w:rPr>
        <w:t xml:space="preserve">Контрольный орган оценивает исполнение решения на основании представленных документов и сведений, полученной информации. </w:t>
      </w:r>
    </w:p>
    <w:p w:rsidR="00EC177D" w:rsidRPr="00CD74CD" w:rsidRDefault="00EC177D" w:rsidP="00EC177D">
      <w:pPr>
        <w:widowControl w:val="0"/>
        <w:spacing w:after="0" w:line="240" w:lineRule="auto"/>
        <w:ind w:firstLine="709"/>
        <w:jc w:val="both"/>
        <w:rPr>
          <w:rFonts w:ascii="Times New Roman" w:hAnsi="Times New Roman" w:cs="Times New Roman"/>
          <w:sz w:val="28"/>
          <w:szCs w:val="28"/>
        </w:rPr>
      </w:pPr>
      <w:r w:rsidRPr="00CD74CD">
        <w:rPr>
          <w:rFonts w:ascii="Times New Roman" w:hAnsi="Times New Roman" w:cs="Times New Roman"/>
          <w:sz w:val="28"/>
          <w:szCs w:val="28"/>
        </w:rPr>
        <w:t>6.1.3.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EC177D" w:rsidRPr="00CD74CD" w:rsidRDefault="00EC177D" w:rsidP="00EC177D">
      <w:pPr>
        <w:widowControl w:val="0"/>
        <w:spacing w:after="0" w:line="240" w:lineRule="auto"/>
        <w:ind w:firstLine="709"/>
        <w:jc w:val="both"/>
        <w:rPr>
          <w:rFonts w:ascii="Times New Roman" w:hAnsi="Times New Roman" w:cs="Times New Roman"/>
          <w:sz w:val="28"/>
          <w:szCs w:val="28"/>
        </w:rPr>
      </w:pPr>
      <w:r w:rsidRPr="00CD74CD">
        <w:rPr>
          <w:rFonts w:ascii="Times New Roman" w:hAnsi="Times New Roman" w:cs="Times New Roman"/>
          <w:sz w:val="28"/>
          <w:szCs w:val="28"/>
        </w:rPr>
        <w:lastRenderedPageBreak/>
        <w:t>6.1.4.Если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или документарной проверки.</w:t>
      </w:r>
    </w:p>
    <w:p w:rsidR="00EC177D" w:rsidRPr="00CD74CD" w:rsidRDefault="00EC177D" w:rsidP="00EC1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D74CD">
        <w:rPr>
          <w:rFonts w:ascii="Times New Roman" w:hAnsi="Times New Roman" w:cs="Times New Roman"/>
          <w:sz w:val="28"/>
          <w:szCs w:val="28"/>
        </w:rPr>
        <w:t>В случае</w:t>
      </w:r>
      <w:proofErr w:type="gramStart"/>
      <w:r w:rsidRPr="00CD74CD">
        <w:rPr>
          <w:rFonts w:ascii="Times New Roman" w:hAnsi="Times New Roman" w:cs="Times New Roman"/>
          <w:sz w:val="28"/>
          <w:szCs w:val="28"/>
        </w:rPr>
        <w:t>,</w:t>
      </w:r>
      <w:proofErr w:type="gramEnd"/>
      <w:r w:rsidRPr="00CD74CD">
        <w:rPr>
          <w:rFonts w:ascii="Times New Roman" w:hAnsi="Times New Roman" w:cs="Times New Roman"/>
          <w:sz w:val="28"/>
          <w:szCs w:val="28"/>
        </w:rPr>
        <w:t xml:space="preserve"> если проводится оценка исполнения решения, принятого по итогам выездной проверки, допускается проведение выездной проверки.</w:t>
      </w:r>
    </w:p>
    <w:p w:rsidR="00EC177D" w:rsidRPr="00CD74CD" w:rsidRDefault="00EC177D" w:rsidP="00EC1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D74CD">
        <w:rPr>
          <w:rFonts w:ascii="Times New Roman" w:hAnsi="Times New Roman" w:cs="Times New Roman"/>
          <w:sz w:val="28"/>
          <w:szCs w:val="28"/>
        </w:rPr>
        <w:t>6.1.5. В случае</w:t>
      </w:r>
      <w:proofErr w:type="gramStart"/>
      <w:r w:rsidRPr="00CD74CD">
        <w:rPr>
          <w:rFonts w:ascii="Times New Roman" w:hAnsi="Times New Roman" w:cs="Times New Roman"/>
          <w:sz w:val="28"/>
          <w:szCs w:val="28"/>
        </w:rPr>
        <w:t>,</w:t>
      </w:r>
      <w:proofErr w:type="gramEnd"/>
      <w:r w:rsidRPr="00CD74CD">
        <w:rPr>
          <w:rFonts w:ascii="Times New Roman" w:hAnsi="Times New Roman" w:cs="Times New Roman"/>
          <w:sz w:val="28"/>
          <w:szCs w:val="28"/>
        </w:rPr>
        <w:t xml:space="preserve"> если по итогам проведения контрольного мероприятия, предусмотренного пунктом 5.3.3.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6.1. настоящего Положения, с указанием новых сроков его исполнения. </w:t>
      </w:r>
    </w:p>
    <w:p w:rsidR="00EC177D" w:rsidRPr="00CD74CD" w:rsidRDefault="00EC177D" w:rsidP="00EC1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8"/>
          <w:szCs w:val="28"/>
        </w:rPr>
      </w:pPr>
      <w:r w:rsidRPr="00CD74CD">
        <w:rPr>
          <w:rFonts w:ascii="Times New Roman" w:hAnsi="Times New Roman" w:cs="Times New Roman"/>
          <w:sz w:val="28"/>
          <w:szCs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EC177D" w:rsidRPr="00CD74CD" w:rsidRDefault="00EC177D" w:rsidP="00EC177D">
      <w:pPr>
        <w:pStyle w:val="s24"/>
        <w:spacing w:before="0" w:beforeAutospacing="0" w:after="0" w:afterAutospacing="0"/>
        <w:ind w:firstLine="709"/>
        <w:jc w:val="center"/>
        <w:rPr>
          <w:rStyle w:val="bumpedfont15"/>
          <w:b/>
          <w:bCs/>
          <w:sz w:val="28"/>
          <w:szCs w:val="28"/>
        </w:rPr>
      </w:pPr>
    </w:p>
    <w:p w:rsidR="00EC177D" w:rsidRPr="00CD74CD" w:rsidRDefault="00EC177D" w:rsidP="00EC177D">
      <w:pPr>
        <w:pStyle w:val="s24"/>
        <w:spacing w:before="0" w:beforeAutospacing="0" w:after="0" w:afterAutospacing="0"/>
        <w:ind w:firstLine="709"/>
        <w:jc w:val="center"/>
        <w:rPr>
          <w:sz w:val="28"/>
          <w:szCs w:val="28"/>
        </w:rPr>
      </w:pPr>
      <w:r w:rsidRPr="00CD74CD">
        <w:rPr>
          <w:rStyle w:val="bumpedfont15"/>
          <w:b/>
          <w:bCs/>
          <w:sz w:val="28"/>
          <w:szCs w:val="28"/>
        </w:rPr>
        <w:t>7. Досудебное обжалование</w:t>
      </w:r>
    </w:p>
    <w:p w:rsidR="00EC177D" w:rsidRPr="00CD74CD" w:rsidRDefault="00EC177D" w:rsidP="00EC177D">
      <w:pPr>
        <w:pStyle w:val="s31"/>
        <w:spacing w:before="0" w:beforeAutospacing="0" w:after="0" w:afterAutospacing="0"/>
        <w:ind w:firstLine="709"/>
        <w:jc w:val="center"/>
        <w:rPr>
          <w:sz w:val="28"/>
          <w:szCs w:val="28"/>
        </w:rPr>
      </w:pPr>
      <w:r w:rsidRPr="00CD74CD">
        <w:rPr>
          <w:sz w:val="28"/>
          <w:szCs w:val="28"/>
        </w:rPr>
        <w:t> </w:t>
      </w:r>
    </w:p>
    <w:p w:rsidR="00EC177D" w:rsidRPr="00CD74CD" w:rsidRDefault="00EC177D" w:rsidP="00EC177D">
      <w:pPr>
        <w:pStyle w:val="s26"/>
        <w:spacing w:before="0" w:beforeAutospacing="0" w:after="0" w:afterAutospacing="0"/>
        <w:ind w:firstLine="709"/>
        <w:jc w:val="both"/>
        <w:rPr>
          <w:rStyle w:val="bumpedfont15"/>
          <w:sz w:val="28"/>
          <w:szCs w:val="28"/>
        </w:rPr>
      </w:pPr>
      <w:r w:rsidRPr="00CD74CD">
        <w:rPr>
          <w:rStyle w:val="bumpedfont15"/>
          <w:sz w:val="28"/>
          <w:szCs w:val="28"/>
        </w:rPr>
        <w:t>7.1.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EC177D" w:rsidRPr="00CD74CD" w:rsidRDefault="00EC177D" w:rsidP="00EC177D">
      <w:pPr>
        <w:pStyle w:val="s26"/>
        <w:spacing w:before="0" w:beforeAutospacing="0" w:after="0" w:afterAutospacing="0"/>
        <w:ind w:firstLine="709"/>
        <w:jc w:val="both"/>
        <w:rPr>
          <w:sz w:val="28"/>
          <w:szCs w:val="28"/>
        </w:rPr>
      </w:pPr>
      <w:r w:rsidRPr="00CD74CD">
        <w:rPr>
          <w:rStyle w:val="bumpedfont15"/>
          <w:sz w:val="28"/>
          <w:szCs w:val="28"/>
        </w:rPr>
        <w:t>1) решений о проведении контрольных мероприятий;</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2) актов контрольных мероприятий, предписаний об устранении выявленных нарушений;</w:t>
      </w:r>
    </w:p>
    <w:p w:rsidR="00EC177D" w:rsidRPr="00CD74CD" w:rsidRDefault="00EC177D" w:rsidP="00EC177D">
      <w:pPr>
        <w:pStyle w:val="s15"/>
        <w:spacing w:before="0" w:beforeAutospacing="0" w:after="0" w:afterAutospacing="0"/>
        <w:ind w:firstLine="709"/>
        <w:jc w:val="both"/>
        <w:rPr>
          <w:rStyle w:val="bumpedfont15"/>
          <w:sz w:val="28"/>
          <w:szCs w:val="28"/>
        </w:rPr>
      </w:pPr>
      <w:r w:rsidRPr="00CD74CD">
        <w:rPr>
          <w:rStyle w:val="bumpedfont15"/>
          <w:sz w:val="28"/>
          <w:szCs w:val="28"/>
        </w:rPr>
        <w:t>3) действий (бездействия) должностных лиц контрольного органа в рамках контрольных мероприятий;</w:t>
      </w:r>
    </w:p>
    <w:p w:rsidR="00EC177D" w:rsidRPr="00CD74CD" w:rsidRDefault="00EC177D" w:rsidP="00EC177D">
      <w:pPr>
        <w:pStyle w:val="s15"/>
        <w:spacing w:before="0" w:beforeAutospacing="0" w:after="0" w:afterAutospacing="0"/>
        <w:ind w:firstLine="709"/>
        <w:jc w:val="both"/>
        <w:rPr>
          <w:rStyle w:val="bumpedfont15"/>
          <w:sz w:val="28"/>
          <w:szCs w:val="28"/>
        </w:rPr>
      </w:pPr>
      <w:r w:rsidRPr="00CD74CD">
        <w:rPr>
          <w:rStyle w:val="bumpedfont15"/>
          <w:sz w:val="28"/>
          <w:szCs w:val="28"/>
        </w:rPr>
        <w:t>4) решений об отнесении объектов контроля к соответствующей категории риска;</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5) иных решений, принимаемых контрольным органом по итогам профилактических и (или) контрольных мероприятий, предусмотренных Федеральным законом №248-ФЗ, в отношении контролируемых лиц или объектов контроля.</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7.2.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 № 248-ФЗ.</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 xml:space="preserve">При подаче жалобы гражданином она должна быть подписана простой электронной подписью либо усиленной квалифицированной электронной </w:t>
      </w:r>
      <w:r w:rsidRPr="00CD74CD">
        <w:rPr>
          <w:rStyle w:val="bumpedfont15"/>
          <w:sz w:val="28"/>
          <w:szCs w:val="28"/>
        </w:rPr>
        <w:lastRenderedPageBreak/>
        <w:t>подписью. При подаче жалобы организацией она должна быть подписана усиленной квалифицированной электронной подписью.</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Материалы, прикладываемые к жалобе, в том числе фото- и видеоматериалы, представляются контролируемым лицом в электронном виде.</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7.3.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7.4. Жалоба может быть подана в течение 30 (тридцати) календарных дней со дня, когда контролируемое лицо узнало или должно было узнать о нарушении своих прав.</w:t>
      </w:r>
    </w:p>
    <w:p w:rsidR="00EC177D" w:rsidRPr="00CD74CD" w:rsidRDefault="00EC177D" w:rsidP="00EC177D">
      <w:pPr>
        <w:pStyle w:val="s15"/>
        <w:spacing w:before="0" w:beforeAutospacing="0" w:after="0" w:afterAutospacing="0"/>
        <w:ind w:firstLine="708"/>
        <w:jc w:val="both"/>
        <w:rPr>
          <w:sz w:val="28"/>
          <w:szCs w:val="28"/>
        </w:rPr>
      </w:pPr>
      <w:r w:rsidRPr="00CD74CD">
        <w:rPr>
          <w:rStyle w:val="bumpedfont15"/>
          <w:sz w:val="28"/>
          <w:szCs w:val="28"/>
        </w:rPr>
        <w:t>Жалоба на предписание Контрольного органа может быть подана в течение 10 (десяти) рабочих дней с момента получения контролируемым лицом предписания.</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7.5.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7.6.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7.7. Жалоба может содержать ходатайство о приостановлении исполнения обжалуемого решения Контрольного органа.</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7.8. Руководителем Контрольного органа (заместителем руководителя) в срок не позднее 2(двух) рабочих дней со дня регистрации жалобы принимается решение:</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1) о приостановлении исполнения обжалуемого решения Контрольного органа;</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2) об отказе в приостановлении исполнения обжалуемого решения Контрольного органа. </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Информация о принятом решении направляется контролируемому лицу, подавшему жалобу, в течение одного рабочего дня с момента принятия решения. </w:t>
      </w:r>
    </w:p>
    <w:p w:rsidR="00EC177D" w:rsidRPr="00CD74CD" w:rsidRDefault="00EC177D" w:rsidP="00EC177D">
      <w:pPr>
        <w:pStyle w:val="s34"/>
        <w:spacing w:before="0" w:beforeAutospacing="0" w:after="0" w:afterAutospacing="0"/>
        <w:ind w:firstLine="709"/>
        <w:jc w:val="both"/>
        <w:rPr>
          <w:sz w:val="28"/>
          <w:szCs w:val="28"/>
        </w:rPr>
      </w:pPr>
      <w:r w:rsidRPr="00CD74CD">
        <w:rPr>
          <w:rStyle w:val="bumpedfont15"/>
          <w:sz w:val="28"/>
          <w:szCs w:val="28"/>
        </w:rPr>
        <w:t>7.9. Жалоба должна содержать:</w:t>
      </w:r>
    </w:p>
    <w:p w:rsidR="00EC177D" w:rsidRPr="00CD74CD" w:rsidRDefault="00EC177D" w:rsidP="00EC177D">
      <w:pPr>
        <w:pStyle w:val="s15"/>
        <w:spacing w:before="0" w:beforeAutospacing="0" w:after="0" w:afterAutospacing="0"/>
        <w:ind w:firstLine="709"/>
        <w:jc w:val="both"/>
        <w:rPr>
          <w:sz w:val="28"/>
          <w:szCs w:val="28"/>
        </w:rPr>
      </w:pPr>
      <w:proofErr w:type="gramStart"/>
      <w:r w:rsidRPr="00CD74CD">
        <w:rPr>
          <w:rStyle w:val="bumpedfont15"/>
          <w:sz w:val="28"/>
          <w:szCs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roofErr w:type="gramEnd"/>
    </w:p>
    <w:p w:rsidR="00EC177D" w:rsidRPr="00CD74CD" w:rsidRDefault="00EC177D" w:rsidP="00EC177D">
      <w:pPr>
        <w:pStyle w:val="s15"/>
        <w:spacing w:before="0" w:beforeAutospacing="0" w:after="0" w:afterAutospacing="0"/>
        <w:ind w:firstLine="709"/>
        <w:jc w:val="both"/>
        <w:rPr>
          <w:sz w:val="28"/>
          <w:szCs w:val="28"/>
        </w:rPr>
      </w:pPr>
      <w:proofErr w:type="gramStart"/>
      <w:r w:rsidRPr="00CD74CD">
        <w:rPr>
          <w:rStyle w:val="bumpedfont15"/>
          <w:sz w:val="28"/>
          <w:szCs w:val="28"/>
        </w:rP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EC177D" w:rsidRPr="00CD74CD" w:rsidRDefault="00EC177D" w:rsidP="00EC177D">
      <w:pPr>
        <w:pStyle w:val="s15"/>
        <w:spacing w:before="0" w:beforeAutospacing="0" w:after="0" w:afterAutospacing="0"/>
        <w:ind w:firstLine="709"/>
        <w:jc w:val="both"/>
        <w:rPr>
          <w:sz w:val="28"/>
          <w:szCs w:val="28"/>
        </w:rPr>
      </w:pPr>
      <w:proofErr w:type="gramStart"/>
      <w:r w:rsidRPr="00CD74CD">
        <w:rPr>
          <w:rStyle w:val="bumpedfont15"/>
          <w:sz w:val="28"/>
          <w:szCs w:val="28"/>
        </w:rPr>
        <w:lastRenderedPageBreak/>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 xml:space="preserve">4) основания и доводы, на основании которых заявитель </w:t>
      </w:r>
      <w:proofErr w:type="gramStart"/>
      <w:r w:rsidRPr="00CD74CD">
        <w:rPr>
          <w:rStyle w:val="bumpedfont15"/>
          <w:sz w:val="28"/>
          <w:szCs w:val="28"/>
        </w:rPr>
        <w:t>не согласно</w:t>
      </w:r>
      <w:proofErr w:type="gramEnd"/>
      <w:r w:rsidRPr="00CD74CD">
        <w:rPr>
          <w:rStyle w:val="bumpedfont15"/>
          <w:sz w:val="28"/>
          <w:szCs w:val="28"/>
        </w:rPr>
        <w:t>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5) требования контролируемого лица, подавшего жалобу; </w:t>
      </w:r>
    </w:p>
    <w:p w:rsidR="00EC177D" w:rsidRPr="00CD74CD" w:rsidRDefault="00EC177D" w:rsidP="00EC177D">
      <w:pPr>
        <w:pStyle w:val="s15"/>
        <w:spacing w:before="0" w:beforeAutospacing="0" w:after="0" w:afterAutospacing="0"/>
        <w:ind w:firstLine="709"/>
        <w:jc w:val="both"/>
        <w:rPr>
          <w:rStyle w:val="bumpedfont15"/>
          <w:sz w:val="28"/>
          <w:szCs w:val="28"/>
        </w:rPr>
      </w:pPr>
      <w:r w:rsidRPr="00CD74CD">
        <w:rPr>
          <w:rStyle w:val="bumpedfont15"/>
          <w:sz w:val="28"/>
          <w:szCs w:val="28"/>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7.10.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7.11.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rsidRPr="00CD74CD">
        <w:rPr>
          <w:rStyle w:val="bumpedfont15"/>
          <w:sz w:val="28"/>
          <w:szCs w:val="28"/>
        </w:rPr>
        <w:t>ии и ау</w:t>
      </w:r>
      <w:proofErr w:type="gramEnd"/>
      <w:r w:rsidRPr="00CD74CD">
        <w:rPr>
          <w:rStyle w:val="bumpedfont15"/>
          <w:sz w:val="28"/>
          <w:szCs w:val="28"/>
        </w:rPr>
        <w:t>тентификации».</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7.12. Контрольный орган принимает решение об отказе в рассмотрении жалобы в течение 5 (пяти) рабочих дней со дня получения жалобы, если:</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2) в удовлетворении ходатайства о восстановлении пропущенного срока на подачу жалобы отказано;</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3) до принятия решения по жалобе от контролируемого лица, ее подавшего, поступило заявление об отзыве жалобы;</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4) имеется решение суда по вопросам, поставленным в жалобе;</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5) ранее в Контрольный орган была подана другая жалоба от того же контролируемого лица по тем же основаниям;</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8) жалоба подана в ненадлежащий орган;</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9) законодательством Российской Федерации предусмотрен только судебный порядок обжалования решений Контрольного органа.</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lastRenderedPageBreak/>
        <w:t>7.13. Отказ в рассмотрении жалобы по основаниям, указанным в подпунктах 3-8 пункта 7.12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EC177D" w:rsidRPr="00CD74CD" w:rsidRDefault="00EC177D" w:rsidP="00EC177D">
      <w:pPr>
        <w:pStyle w:val="s26"/>
        <w:spacing w:before="0" w:beforeAutospacing="0" w:after="0" w:afterAutospacing="0"/>
        <w:ind w:firstLine="709"/>
        <w:jc w:val="both"/>
        <w:rPr>
          <w:sz w:val="28"/>
          <w:szCs w:val="28"/>
        </w:rPr>
      </w:pPr>
      <w:r w:rsidRPr="00CD74CD">
        <w:rPr>
          <w:rStyle w:val="bumpedfont15"/>
          <w:sz w:val="28"/>
          <w:szCs w:val="28"/>
        </w:rPr>
        <w:t>7.14. При рассмотрении жалобы Контрольный орган использует подсистему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EC177D" w:rsidRPr="00CD74CD" w:rsidRDefault="00EC177D" w:rsidP="00EC177D">
      <w:pPr>
        <w:pStyle w:val="s15"/>
        <w:spacing w:before="0" w:beforeAutospacing="0" w:after="0" w:afterAutospacing="0"/>
        <w:ind w:firstLine="709"/>
        <w:jc w:val="both"/>
        <w:rPr>
          <w:rStyle w:val="bumpedfont15"/>
          <w:sz w:val="28"/>
          <w:szCs w:val="28"/>
        </w:rPr>
      </w:pPr>
      <w:r w:rsidRPr="00CD74CD">
        <w:rPr>
          <w:rStyle w:val="bumpedfont15"/>
          <w:sz w:val="28"/>
          <w:szCs w:val="28"/>
        </w:rPr>
        <w:t>7.15. Жалоба подлежит рассмотрению руководителем (заместителем руководителя) Контрольного органа в течение 15 (пятнадцати) рабочих дней со дня ее регистрации в подсистеме досудебного обжалования. </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7.16. Жалоба контролируемого лица на решение об отнесении объектов контроля к соответствующей категории риска рассматривается в срок не более 5 (пяти) рабочих дней.</w:t>
      </w:r>
    </w:p>
    <w:p w:rsidR="00EC177D" w:rsidRPr="00CD74CD" w:rsidRDefault="00EC177D" w:rsidP="00EC177D">
      <w:pPr>
        <w:pStyle w:val="s26"/>
        <w:spacing w:before="0" w:beforeAutospacing="0" w:after="0" w:afterAutospacing="0"/>
        <w:ind w:firstLine="709"/>
        <w:jc w:val="both"/>
        <w:rPr>
          <w:sz w:val="28"/>
          <w:szCs w:val="28"/>
        </w:rPr>
      </w:pPr>
      <w:r w:rsidRPr="00CD74CD">
        <w:rPr>
          <w:rStyle w:val="bumpedfont15"/>
          <w:sz w:val="28"/>
          <w:szCs w:val="28"/>
        </w:rPr>
        <w:t>7.17.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5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5 (пять) рабочих дней с момента направления запроса. 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7.18.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EC177D" w:rsidRPr="00CD74CD" w:rsidRDefault="00EC177D" w:rsidP="00EC177D">
      <w:pPr>
        <w:pStyle w:val="s15"/>
        <w:spacing w:before="0" w:beforeAutospacing="0" w:after="0" w:afterAutospacing="0"/>
        <w:ind w:firstLine="709"/>
        <w:jc w:val="both"/>
        <w:rPr>
          <w:rStyle w:val="bumpedfont15"/>
          <w:sz w:val="28"/>
          <w:szCs w:val="28"/>
        </w:rPr>
      </w:pPr>
      <w:r w:rsidRPr="00CD74CD">
        <w:rPr>
          <w:rStyle w:val="bumpedfont15"/>
          <w:sz w:val="28"/>
          <w:szCs w:val="28"/>
        </w:rPr>
        <w:t>7.19.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7.20. По итогам рассмотрения жалобы руководитель (заместитель руководителя) Контрольного органа принимает одно из следующих решений:</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1) оставляет жалобу без удовлетворения;</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2) отменяет решение Контрольного органа полностью или частично;</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3) отменяет решение Контрольного органа полностью и принимает новое решение;</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lastRenderedPageBreak/>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EC177D" w:rsidRPr="00CD74CD" w:rsidRDefault="00EC177D" w:rsidP="00EC177D">
      <w:pPr>
        <w:pStyle w:val="s15"/>
        <w:spacing w:before="0" w:beforeAutospacing="0" w:after="0" w:afterAutospacing="0"/>
        <w:ind w:firstLine="709"/>
        <w:jc w:val="both"/>
        <w:rPr>
          <w:sz w:val="28"/>
          <w:szCs w:val="28"/>
        </w:rPr>
      </w:pPr>
      <w:r w:rsidRPr="00CD74CD">
        <w:rPr>
          <w:rStyle w:val="bumpedfont15"/>
          <w:sz w:val="28"/>
          <w:szCs w:val="28"/>
        </w:rPr>
        <w:t>7.21.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1 (одного) рабочего дня со дня его принятия. </w:t>
      </w:r>
    </w:p>
    <w:p w:rsidR="00EC177D" w:rsidRPr="00CD74CD" w:rsidRDefault="00EC177D" w:rsidP="00EC177D">
      <w:pPr>
        <w:pStyle w:val="s33"/>
        <w:spacing w:before="0" w:beforeAutospacing="0" w:after="0" w:afterAutospacing="0"/>
        <w:ind w:firstLine="709"/>
        <w:jc w:val="center"/>
        <w:rPr>
          <w:sz w:val="28"/>
          <w:szCs w:val="28"/>
        </w:rPr>
      </w:pPr>
      <w:r w:rsidRPr="00CD74CD">
        <w:rPr>
          <w:sz w:val="28"/>
          <w:szCs w:val="28"/>
        </w:rPr>
        <w:t> </w:t>
      </w:r>
    </w:p>
    <w:p w:rsidR="00EC177D" w:rsidRPr="00CD74CD" w:rsidRDefault="00EC177D" w:rsidP="00EC177D">
      <w:pPr>
        <w:pStyle w:val="s33"/>
        <w:spacing w:before="0" w:beforeAutospacing="0" w:after="0" w:afterAutospacing="0"/>
        <w:ind w:firstLine="709"/>
        <w:jc w:val="center"/>
        <w:rPr>
          <w:sz w:val="28"/>
          <w:szCs w:val="28"/>
        </w:rPr>
      </w:pPr>
      <w:r w:rsidRPr="00CD74CD">
        <w:rPr>
          <w:rStyle w:val="bumpedfont15"/>
          <w:b/>
          <w:bCs/>
          <w:sz w:val="28"/>
          <w:szCs w:val="28"/>
        </w:rPr>
        <w:t>8. Ключевые показатели вида контроля и их целевые значения </w:t>
      </w:r>
    </w:p>
    <w:p w:rsidR="00EC177D" w:rsidRPr="00CD74CD" w:rsidRDefault="00EC177D" w:rsidP="00EC177D">
      <w:pPr>
        <w:pStyle w:val="s33"/>
        <w:spacing w:before="0" w:beforeAutospacing="0" w:after="0" w:afterAutospacing="0"/>
        <w:ind w:firstLine="709"/>
        <w:jc w:val="center"/>
        <w:rPr>
          <w:rStyle w:val="bumpedfont15"/>
          <w:b/>
          <w:bCs/>
          <w:sz w:val="28"/>
          <w:szCs w:val="28"/>
        </w:rPr>
      </w:pPr>
      <w:r w:rsidRPr="00CD74CD">
        <w:rPr>
          <w:rStyle w:val="bumpedfont15"/>
          <w:b/>
          <w:bCs/>
          <w:sz w:val="28"/>
          <w:szCs w:val="28"/>
        </w:rPr>
        <w:t>для муниципального контроля</w:t>
      </w:r>
    </w:p>
    <w:p w:rsidR="00EC177D" w:rsidRPr="00CD74CD" w:rsidRDefault="00EC177D" w:rsidP="00EC177D">
      <w:pPr>
        <w:pStyle w:val="s33"/>
        <w:spacing w:before="0" w:beforeAutospacing="0" w:after="0" w:afterAutospacing="0"/>
        <w:ind w:firstLine="709"/>
        <w:jc w:val="center"/>
        <w:rPr>
          <w:sz w:val="28"/>
          <w:szCs w:val="28"/>
        </w:rPr>
      </w:pPr>
    </w:p>
    <w:p w:rsidR="00EC177D" w:rsidRPr="00CD74CD" w:rsidRDefault="00EC177D" w:rsidP="00EC177D">
      <w:pPr>
        <w:pStyle w:val="s26"/>
        <w:spacing w:before="0" w:beforeAutospacing="0" w:after="0" w:afterAutospacing="0"/>
        <w:ind w:firstLine="709"/>
        <w:jc w:val="both"/>
        <w:rPr>
          <w:sz w:val="28"/>
          <w:szCs w:val="28"/>
        </w:rPr>
      </w:pPr>
      <w:r w:rsidRPr="00CD74CD">
        <w:rPr>
          <w:rStyle w:val="bumpedfont15"/>
          <w:sz w:val="28"/>
          <w:szCs w:val="28"/>
        </w:rPr>
        <w:t>Ключевые показатели муниципального контроля и их целевые значения, индикативные показатели установлены приложением 3 к настоящему Положению.</w:t>
      </w:r>
    </w:p>
    <w:p w:rsidR="00EC177D" w:rsidRPr="00CD74CD" w:rsidRDefault="00EC177D" w:rsidP="00EC177D">
      <w:pPr>
        <w:pStyle w:val="s39"/>
        <w:spacing w:before="0" w:beforeAutospacing="0" w:after="0" w:afterAutospacing="0"/>
        <w:ind w:firstLine="709"/>
        <w:jc w:val="right"/>
        <w:rPr>
          <w:sz w:val="28"/>
          <w:szCs w:val="28"/>
        </w:rPr>
      </w:pPr>
      <w:r w:rsidRPr="00CD74CD">
        <w:rPr>
          <w:sz w:val="28"/>
          <w:szCs w:val="28"/>
        </w:rPr>
        <w:t> </w:t>
      </w: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jc w:val="right"/>
        <w:rPr>
          <w:rFonts w:ascii="Times New Roman" w:hAnsi="Times New Roman" w:cs="Times New Roman"/>
          <w:sz w:val="24"/>
          <w:szCs w:val="24"/>
        </w:rPr>
      </w:pPr>
      <w:r w:rsidRPr="00CD74CD">
        <w:rPr>
          <w:rFonts w:ascii="Times New Roman" w:hAnsi="Times New Roman" w:cs="Times New Roman"/>
          <w:sz w:val="24"/>
          <w:szCs w:val="24"/>
        </w:rPr>
        <w:lastRenderedPageBreak/>
        <w:t>Приложение 1</w:t>
      </w:r>
    </w:p>
    <w:p w:rsidR="00EC177D" w:rsidRPr="00CD74CD" w:rsidRDefault="00EC177D" w:rsidP="00EC177D">
      <w:pPr>
        <w:autoSpaceDE w:val="0"/>
        <w:autoSpaceDN w:val="0"/>
        <w:adjustRightInd w:val="0"/>
        <w:spacing w:after="0" w:line="240" w:lineRule="auto"/>
        <w:ind w:firstLine="709"/>
        <w:jc w:val="right"/>
        <w:rPr>
          <w:rFonts w:ascii="Times New Roman" w:hAnsi="Times New Roman" w:cs="Times New Roman"/>
          <w:sz w:val="24"/>
          <w:szCs w:val="24"/>
        </w:rPr>
      </w:pPr>
      <w:r w:rsidRPr="00CD74CD">
        <w:rPr>
          <w:rFonts w:ascii="Times New Roman" w:hAnsi="Times New Roman" w:cs="Times New Roman"/>
          <w:sz w:val="24"/>
          <w:szCs w:val="24"/>
        </w:rPr>
        <w:t>к решению Совета депутатов</w:t>
      </w:r>
    </w:p>
    <w:p w:rsidR="00EC177D" w:rsidRPr="00CD74CD" w:rsidRDefault="00EC177D" w:rsidP="00EC177D">
      <w:pPr>
        <w:autoSpaceDE w:val="0"/>
        <w:autoSpaceDN w:val="0"/>
        <w:adjustRightInd w:val="0"/>
        <w:spacing w:after="0" w:line="240" w:lineRule="auto"/>
        <w:ind w:firstLine="709"/>
        <w:jc w:val="right"/>
        <w:rPr>
          <w:rFonts w:ascii="Times New Roman" w:hAnsi="Times New Roman" w:cs="Times New Roman"/>
          <w:sz w:val="24"/>
          <w:szCs w:val="24"/>
        </w:rPr>
      </w:pPr>
      <w:r w:rsidRPr="00CD74CD">
        <w:rPr>
          <w:rFonts w:ascii="Times New Roman" w:hAnsi="Times New Roman" w:cs="Times New Roman"/>
          <w:sz w:val="24"/>
          <w:szCs w:val="24"/>
        </w:rPr>
        <w:t>Кировского муниципального района</w:t>
      </w:r>
    </w:p>
    <w:p w:rsidR="00EC177D" w:rsidRPr="00CD74CD" w:rsidRDefault="00EC177D" w:rsidP="00EC177D">
      <w:pPr>
        <w:autoSpaceDE w:val="0"/>
        <w:autoSpaceDN w:val="0"/>
        <w:adjustRightInd w:val="0"/>
        <w:spacing w:after="0" w:line="240" w:lineRule="auto"/>
        <w:ind w:firstLine="709"/>
        <w:jc w:val="right"/>
        <w:rPr>
          <w:rFonts w:ascii="Times New Roman" w:hAnsi="Times New Roman" w:cs="Times New Roman"/>
          <w:sz w:val="24"/>
          <w:szCs w:val="24"/>
        </w:rPr>
      </w:pPr>
      <w:r w:rsidRPr="00CD74CD">
        <w:rPr>
          <w:rFonts w:ascii="Times New Roman" w:hAnsi="Times New Roman" w:cs="Times New Roman"/>
          <w:sz w:val="24"/>
          <w:szCs w:val="24"/>
        </w:rPr>
        <w:t>Ленинградской области</w:t>
      </w:r>
    </w:p>
    <w:p w:rsidR="00EC177D" w:rsidRPr="00CD74CD" w:rsidRDefault="00075104" w:rsidP="00EC177D">
      <w:pPr>
        <w:autoSpaceDE w:val="0"/>
        <w:autoSpaceDN w:val="0"/>
        <w:adjustRightInd w:val="0"/>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от 01 октября </w:t>
      </w:r>
      <w:r w:rsidR="001D52F7">
        <w:rPr>
          <w:rFonts w:ascii="Times New Roman" w:hAnsi="Times New Roman" w:cs="Times New Roman"/>
          <w:sz w:val="24"/>
          <w:szCs w:val="24"/>
        </w:rPr>
        <w:t xml:space="preserve">года </w:t>
      </w:r>
      <w:r>
        <w:rPr>
          <w:rFonts w:ascii="Times New Roman" w:hAnsi="Times New Roman" w:cs="Times New Roman"/>
          <w:sz w:val="24"/>
          <w:szCs w:val="24"/>
        </w:rPr>
        <w:t xml:space="preserve"> № 113</w:t>
      </w:r>
    </w:p>
    <w:p w:rsidR="00EC177D" w:rsidRPr="00CD74CD" w:rsidRDefault="00EC177D" w:rsidP="00EC177D">
      <w:pPr>
        <w:pStyle w:val="s44"/>
        <w:spacing w:before="0" w:beforeAutospacing="0" w:after="0" w:afterAutospacing="0"/>
        <w:ind w:firstLine="709"/>
        <w:jc w:val="center"/>
        <w:rPr>
          <w:sz w:val="28"/>
          <w:szCs w:val="28"/>
        </w:rPr>
      </w:pPr>
      <w:r w:rsidRPr="00CD74CD">
        <w:rPr>
          <w:sz w:val="28"/>
          <w:szCs w:val="28"/>
        </w:rPr>
        <w:t> </w:t>
      </w:r>
    </w:p>
    <w:p w:rsidR="00EC177D" w:rsidRPr="00CD74CD" w:rsidRDefault="00EC177D" w:rsidP="00EC177D">
      <w:pPr>
        <w:widowControl w:val="0"/>
        <w:spacing w:after="0" w:line="240" w:lineRule="auto"/>
        <w:jc w:val="center"/>
        <w:rPr>
          <w:rFonts w:ascii="Times New Roman" w:hAnsi="Times New Roman" w:cs="Times New Roman"/>
          <w:b/>
          <w:sz w:val="28"/>
          <w:szCs w:val="28"/>
        </w:rPr>
      </w:pPr>
      <w:r w:rsidRPr="00CD74CD">
        <w:rPr>
          <w:rFonts w:ascii="Times New Roman" w:hAnsi="Times New Roman" w:cs="Times New Roman"/>
          <w:b/>
          <w:sz w:val="28"/>
          <w:szCs w:val="28"/>
        </w:rPr>
        <w:t xml:space="preserve">Критерии отнесения объектов контроля к категориям риска </w:t>
      </w:r>
    </w:p>
    <w:p w:rsidR="00EC177D" w:rsidRPr="00CD74CD" w:rsidRDefault="00EC177D" w:rsidP="00EC177D">
      <w:pPr>
        <w:widowControl w:val="0"/>
        <w:spacing w:after="0" w:line="240" w:lineRule="auto"/>
        <w:jc w:val="center"/>
        <w:rPr>
          <w:rFonts w:ascii="Times New Roman" w:hAnsi="Times New Roman" w:cs="Times New Roman"/>
          <w:b/>
          <w:sz w:val="28"/>
          <w:szCs w:val="28"/>
        </w:rPr>
      </w:pPr>
      <w:r w:rsidRPr="00CD74CD">
        <w:rPr>
          <w:rFonts w:ascii="Times New Roman" w:hAnsi="Times New Roman" w:cs="Times New Roman"/>
          <w:b/>
          <w:sz w:val="28"/>
          <w:szCs w:val="28"/>
        </w:rPr>
        <w:t>в рамках осуществления муниципального контроля</w:t>
      </w:r>
    </w:p>
    <w:p w:rsidR="00EC177D" w:rsidRPr="00CD74CD" w:rsidRDefault="00EC177D" w:rsidP="00EC177D">
      <w:pPr>
        <w:widowControl w:val="0"/>
        <w:spacing w:after="0" w:line="240" w:lineRule="auto"/>
        <w:jc w:val="center"/>
        <w:rPr>
          <w:rFonts w:ascii="Times New Roman" w:hAnsi="Times New Roman" w:cs="Times New Roman"/>
          <w:sz w:val="28"/>
          <w:szCs w:val="28"/>
        </w:rPr>
      </w:pPr>
    </w:p>
    <w:p w:rsidR="00EC177D" w:rsidRPr="00CD74CD" w:rsidRDefault="00EC177D" w:rsidP="00EC177D">
      <w:pPr>
        <w:widowControl w:val="0"/>
        <w:spacing w:after="0" w:line="240" w:lineRule="auto"/>
        <w:ind w:firstLine="709"/>
        <w:jc w:val="both"/>
        <w:rPr>
          <w:rFonts w:ascii="Times New Roman" w:hAnsi="Times New Roman" w:cs="Times New Roman"/>
          <w:sz w:val="28"/>
          <w:szCs w:val="28"/>
        </w:rPr>
      </w:pPr>
      <w:r w:rsidRPr="00CD74CD">
        <w:rPr>
          <w:rFonts w:ascii="Times New Roman" w:hAnsi="Times New Roman" w:cs="Times New Roman"/>
          <w:sz w:val="28"/>
          <w:szCs w:val="28"/>
        </w:rPr>
        <w:t> В рамках осуществления муниципального контроля объекты контроля относятся к следующим категориям риска:</w:t>
      </w:r>
    </w:p>
    <w:p w:rsidR="00EC177D" w:rsidRPr="00CD74CD" w:rsidRDefault="00EC177D" w:rsidP="00EC177D">
      <w:pPr>
        <w:widowControl w:val="0"/>
        <w:spacing w:after="0" w:line="240" w:lineRule="auto"/>
        <w:ind w:firstLine="709"/>
        <w:jc w:val="both"/>
        <w:rPr>
          <w:rFonts w:ascii="Times New Roman" w:hAnsi="Times New Roman" w:cs="Times New Roman"/>
          <w:sz w:val="28"/>
          <w:szCs w:val="28"/>
        </w:rPr>
      </w:pPr>
      <w:r w:rsidRPr="00CD74CD">
        <w:rPr>
          <w:rFonts w:ascii="Times New Roman" w:hAnsi="Times New Roman" w:cs="Times New Roman"/>
          <w:sz w:val="28"/>
          <w:szCs w:val="28"/>
        </w:rPr>
        <w:t>1) к категории среднего риска:</w:t>
      </w:r>
    </w:p>
    <w:p w:rsidR="00EC177D" w:rsidRPr="00CD74CD" w:rsidRDefault="00EC177D" w:rsidP="00EC177D">
      <w:pPr>
        <w:widowControl w:val="0"/>
        <w:spacing w:after="0" w:line="240" w:lineRule="auto"/>
        <w:ind w:firstLine="709"/>
        <w:jc w:val="both"/>
        <w:rPr>
          <w:rFonts w:ascii="Times New Roman" w:hAnsi="Times New Roman" w:cs="Times New Roman"/>
          <w:sz w:val="28"/>
          <w:szCs w:val="28"/>
        </w:rPr>
      </w:pPr>
      <w:r w:rsidRPr="00CD74CD">
        <w:rPr>
          <w:rFonts w:ascii="Times New Roman" w:hAnsi="Times New Roman" w:cs="Times New Roman"/>
          <w:sz w:val="28"/>
          <w:szCs w:val="28"/>
        </w:rPr>
        <w:t xml:space="preserve">контролируемые лица </w:t>
      </w:r>
      <w:proofErr w:type="gramStart"/>
      <w:r w:rsidRPr="00CD74CD">
        <w:rPr>
          <w:rFonts w:ascii="Times New Roman" w:hAnsi="Times New Roman" w:cs="Times New Roman"/>
          <w:sz w:val="28"/>
          <w:szCs w:val="28"/>
        </w:rPr>
        <w:t>при наличии в течение последних трех лет на дату принятия решения об отнесении деятельности контролируемого лица                                   к категории</w:t>
      </w:r>
      <w:proofErr w:type="gramEnd"/>
      <w:r w:rsidRPr="00CD74CD">
        <w:rPr>
          <w:rFonts w:ascii="Times New Roman" w:hAnsi="Times New Roman" w:cs="Times New Roman"/>
          <w:sz w:val="28"/>
          <w:szCs w:val="28"/>
        </w:rPr>
        <w:t xml:space="preserve">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w:t>
      </w:r>
    </w:p>
    <w:p w:rsidR="00EC177D" w:rsidRPr="00CD74CD" w:rsidRDefault="00EC177D" w:rsidP="00EC177D">
      <w:pPr>
        <w:widowControl w:val="0"/>
        <w:spacing w:after="0" w:line="240" w:lineRule="auto"/>
        <w:ind w:firstLine="709"/>
        <w:jc w:val="both"/>
        <w:rPr>
          <w:rFonts w:ascii="Times New Roman" w:hAnsi="Times New Roman" w:cs="Times New Roman"/>
          <w:sz w:val="28"/>
          <w:szCs w:val="28"/>
        </w:rPr>
      </w:pPr>
      <w:r w:rsidRPr="00CD74CD">
        <w:rPr>
          <w:rFonts w:ascii="Times New Roman" w:hAnsi="Times New Roman" w:cs="Times New Roman"/>
          <w:sz w:val="28"/>
          <w:szCs w:val="28"/>
        </w:rPr>
        <w:t>2) к категории умеренного риска:</w:t>
      </w:r>
    </w:p>
    <w:p w:rsidR="00EC177D" w:rsidRPr="00CD74CD" w:rsidRDefault="00EC177D" w:rsidP="00EC177D">
      <w:pPr>
        <w:widowControl w:val="0"/>
        <w:spacing w:after="0" w:line="240" w:lineRule="auto"/>
        <w:ind w:firstLine="709"/>
        <w:jc w:val="both"/>
        <w:rPr>
          <w:rFonts w:ascii="Times New Roman" w:hAnsi="Times New Roman" w:cs="Times New Roman"/>
          <w:sz w:val="28"/>
          <w:szCs w:val="28"/>
        </w:rPr>
      </w:pPr>
      <w:r w:rsidRPr="00CD74CD">
        <w:rPr>
          <w:rFonts w:ascii="Times New Roman" w:hAnsi="Times New Roman" w:cs="Times New Roman"/>
          <w:sz w:val="28"/>
          <w:szCs w:val="28"/>
        </w:rPr>
        <w:t xml:space="preserve">контролируемые лица </w:t>
      </w:r>
      <w:proofErr w:type="gramStart"/>
      <w:r w:rsidRPr="00CD74CD">
        <w:rPr>
          <w:rFonts w:ascii="Times New Roman" w:hAnsi="Times New Roman" w:cs="Times New Roman"/>
          <w:sz w:val="28"/>
          <w:szCs w:val="28"/>
        </w:rPr>
        <w:t>при наличии в течение последних пяти лет на дату принятия решения об отнесении деятельности контролируемого лица                                к категории</w:t>
      </w:r>
      <w:proofErr w:type="gramEnd"/>
      <w:r w:rsidRPr="00CD74CD">
        <w:rPr>
          <w:rFonts w:ascii="Times New Roman" w:hAnsi="Times New Roman" w:cs="Times New Roman"/>
          <w:sz w:val="28"/>
          <w:szCs w:val="28"/>
        </w:rPr>
        <w:t xml:space="preserve">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w:t>
      </w:r>
    </w:p>
    <w:p w:rsidR="00EC177D" w:rsidRPr="00CD74CD" w:rsidRDefault="00EC177D" w:rsidP="00EC177D">
      <w:pPr>
        <w:widowControl w:val="0"/>
        <w:spacing w:after="0" w:line="240" w:lineRule="auto"/>
        <w:ind w:firstLine="709"/>
        <w:jc w:val="both"/>
        <w:rPr>
          <w:rFonts w:ascii="Times New Roman" w:hAnsi="Times New Roman" w:cs="Times New Roman"/>
        </w:rPr>
      </w:pPr>
      <w:r w:rsidRPr="00CD74CD">
        <w:rPr>
          <w:rFonts w:ascii="Times New Roman" w:hAnsi="Times New Roman" w:cs="Times New Roman"/>
          <w:sz w:val="28"/>
          <w:szCs w:val="28"/>
        </w:rPr>
        <w:t>3) к категории низкого риска относятся объекты контроля, не указанные в пунктах 1 - 2.</w:t>
      </w: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1D52F7" w:rsidRDefault="001D52F7" w:rsidP="00EC177D">
      <w:pPr>
        <w:spacing w:after="0" w:line="240" w:lineRule="auto"/>
        <w:jc w:val="right"/>
        <w:rPr>
          <w:rFonts w:ascii="Times New Roman" w:hAnsi="Times New Roman" w:cs="Times New Roman"/>
          <w:sz w:val="24"/>
          <w:szCs w:val="24"/>
        </w:rPr>
      </w:pPr>
    </w:p>
    <w:p w:rsidR="00EC177D" w:rsidRPr="00CD74CD" w:rsidRDefault="00EC177D" w:rsidP="00EC177D">
      <w:pPr>
        <w:spacing w:after="0" w:line="240" w:lineRule="auto"/>
        <w:jc w:val="right"/>
        <w:rPr>
          <w:rFonts w:ascii="Times New Roman" w:hAnsi="Times New Roman" w:cs="Times New Roman"/>
          <w:sz w:val="24"/>
          <w:szCs w:val="24"/>
        </w:rPr>
      </w:pPr>
      <w:r w:rsidRPr="00CD74CD">
        <w:rPr>
          <w:rFonts w:ascii="Times New Roman" w:hAnsi="Times New Roman" w:cs="Times New Roman"/>
          <w:sz w:val="24"/>
          <w:szCs w:val="24"/>
        </w:rPr>
        <w:lastRenderedPageBreak/>
        <w:t>Приложение 2</w:t>
      </w:r>
    </w:p>
    <w:p w:rsidR="00EC177D" w:rsidRPr="00CD74CD" w:rsidRDefault="00EC177D" w:rsidP="00EC177D">
      <w:pPr>
        <w:autoSpaceDE w:val="0"/>
        <w:autoSpaceDN w:val="0"/>
        <w:adjustRightInd w:val="0"/>
        <w:spacing w:after="0" w:line="240" w:lineRule="auto"/>
        <w:ind w:firstLine="709"/>
        <w:jc w:val="right"/>
        <w:rPr>
          <w:rFonts w:ascii="Times New Roman" w:hAnsi="Times New Roman" w:cs="Times New Roman"/>
          <w:sz w:val="24"/>
          <w:szCs w:val="24"/>
        </w:rPr>
      </w:pPr>
      <w:r w:rsidRPr="00CD74CD">
        <w:rPr>
          <w:rFonts w:ascii="Times New Roman" w:hAnsi="Times New Roman" w:cs="Times New Roman"/>
          <w:sz w:val="24"/>
          <w:szCs w:val="24"/>
        </w:rPr>
        <w:t>к решению Совета депутатов</w:t>
      </w:r>
    </w:p>
    <w:p w:rsidR="00EC177D" w:rsidRPr="00CD74CD" w:rsidRDefault="00EC177D" w:rsidP="00EC177D">
      <w:pPr>
        <w:autoSpaceDE w:val="0"/>
        <w:autoSpaceDN w:val="0"/>
        <w:adjustRightInd w:val="0"/>
        <w:spacing w:after="0" w:line="240" w:lineRule="auto"/>
        <w:ind w:firstLine="709"/>
        <w:jc w:val="right"/>
        <w:rPr>
          <w:rFonts w:ascii="Times New Roman" w:hAnsi="Times New Roman" w:cs="Times New Roman"/>
          <w:sz w:val="24"/>
          <w:szCs w:val="24"/>
        </w:rPr>
      </w:pPr>
      <w:r w:rsidRPr="00CD74CD">
        <w:rPr>
          <w:rFonts w:ascii="Times New Roman" w:hAnsi="Times New Roman" w:cs="Times New Roman"/>
          <w:sz w:val="24"/>
          <w:szCs w:val="24"/>
        </w:rPr>
        <w:t>Кировского муниципального района</w:t>
      </w:r>
    </w:p>
    <w:p w:rsidR="00EC177D" w:rsidRPr="00CD74CD" w:rsidRDefault="00EC177D" w:rsidP="00EC177D">
      <w:pPr>
        <w:autoSpaceDE w:val="0"/>
        <w:autoSpaceDN w:val="0"/>
        <w:adjustRightInd w:val="0"/>
        <w:spacing w:after="0" w:line="240" w:lineRule="auto"/>
        <w:ind w:firstLine="709"/>
        <w:jc w:val="right"/>
        <w:rPr>
          <w:rFonts w:ascii="Times New Roman" w:hAnsi="Times New Roman" w:cs="Times New Roman"/>
          <w:sz w:val="24"/>
          <w:szCs w:val="24"/>
        </w:rPr>
      </w:pPr>
      <w:r w:rsidRPr="00CD74CD">
        <w:rPr>
          <w:rFonts w:ascii="Times New Roman" w:hAnsi="Times New Roman" w:cs="Times New Roman"/>
          <w:sz w:val="24"/>
          <w:szCs w:val="24"/>
        </w:rPr>
        <w:t>Ленинградской области</w:t>
      </w:r>
    </w:p>
    <w:p w:rsidR="00EC177D" w:rsidRPr="00CD74CD" w:rsidRDefault="00075104" w:rsidP="00EC177D">
      <w:pPr>
        <w:autoSpaceDE w:val="0"/>
        <w:autoSpaceDN w:val="0"/>
        <w:adjustRightInd w:val="0"/>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от 01 октября 2025</w:t>
      </w:r>
      <w:r w:rsidR="001D52F7">
        <w:rPr>
          <w:rFonts w:ascii="Times New Roman" w:hAnsi="Times New Roman" w:cs="Times New Roman"/>
          <w:sz w:val="24"/>
          <w:szCs w:val="24"/>
        </w:rPr>
        <w:t xml:space="preserve"> года</w:t>
      </w:r>
      <w:r>
        <w:rPr>
          <w:rFonts w:ascii="Times New Roman" w:hAnsi="Times New Roman" w:cs="Times New Roman"/>
          <w:sz w:val="24"/>
          <w:szCs w:val="24"/>
        </w:rPr>
        <w:t xml:space="preserve">  № 113</w:t>
      </w:r>
    </w:p>
    <w:p w:rsidR="00EC177D" w:rsidRPr="00CD74CD" w:rsidRDefault="00EC177D" w:rsidP="00EC177D">
      <w:pPr>
        <w:pStyle w:val="s24"/>
        <w:spacing w:before="0" w:beforeAutospacing="0" w:after="0" w:afterAutospacing="0"/>
        <w:ind w:firstLine="709"/>
        <w:jc w:val="center"/>
      </w:pPr>
      <w:r w:rsidRPr="00CD74CD">
        <w:t> </w:t>
      </w:r>
    </w:p>
    <w:p w:rsidR="00EC177D" w:rsidRPr="00CD74CD" w:rsidRDefault="00EC177D" w:rsidP="00EC177D">
      <w:pPr>
        <w:pStyle w:val="s24"/>
        <w:spacing w:before="0" w:beforeAutospacing="0" w:after="0" w:afterAutospacing="0"/>
        <w:ind w:firstLine="709"/>
        <w:jc w:val="center"/>
        <w:rPr>
          <w:sz w:val="28"/>
          <w:szCs w:val="28"/>
        </w:rPr>
      </w:pPr>
      <w:r w:rsidRPr="00CD74CD">
        <w:rPr>
          <w:rStyle w:val="bumpedfont15"/>
          <w:b/>
          <w:bCs/>
          <w:sz w:val="28"/>
          <w:szCs w:val="28"/>
        </w:rPr>
        <w:t>Перечень индикаторов риска </w:t>
      </w:r>
    </w:p>
    <w:p w:rsidR="00EC177D" w:rsidRPr="00CD74CD" w:rsidRDefault="00EC177D" w:rsidP="00EC177D">
      <w:pPr>
        <w:pStyle w:val="s44"/>
        <w:spacing w:before="0" w:beforeAutospacing="0" w:after="0" w:afterAutospacing="0"/>
        <w:ind w:firstLine="709"/>
        <w:jc w:val="center"/>
        <w:rPr>
          <w:sz w:val="28"/>
          <w:szCs w:val="28"/>
        </w:rPr>
      </w:pPr>
      <w:r w:rsidRPr="00CD74CD">
        <w:rPr>
          <w:rStyle w:val="bumpedfont15"/>
          <w:b/>
          <w:bCs/>
          <w:sz w:val="28"/>
          <w:szCs w:val="28"/>
        </w:rPr>
        <w:t>нарушения обязательных требований, проверяемых в рамках осуществления муниципального контроля</w:t>
      </w:r>
    </w:p>
    <w:p w:rsidR="00EC177D" w:rsidRPr="00CD74CD" w:rsidRDefault="00EC177D" w:rsidP="00EC177D">
      <w:pPr>
        <w:pStyle w:val="s44"/>
        <w:spacing w:before="0" w:beforeAutospacing="0" w:after="0" w:afterAutospacing="0"/>
        <w:ind w:firstLine="709"/>
        <w:jc w:val="center"/>
        <w:rPr>
          <w:sz w:val="28"/>
          <w:szCs w:val="28"/>
        </w:rPr>
      </w:pPr>
      <w:r w:rsidRPr="00CD74CD">
        <w:rPr>
          <w:sz w:val="28"/>
          <w:szCs w:val="28"/>
        </w:rPr>
        <w:t> </w:t>
      </w:r>
    </w:p>
    <w:p w:rsidR="00EC177D" w:rsidRPr="00CD74CD" w:rsidRDefault="00EC177D" w:rsidP="00EC177D">
      <w:pPr>
        <w:autoSpaceDE w:val="0"/>
        <w:autoSpaceDN w:val="0"/>
        <w:adjustRightInd w:val="0"/>
        <w:spacing w:after="0" w:line="240" w:lineRule="auto"/>
        <w:ind w:firstLine="540"/>
        <w:jc w:val="both"/>
        <w:rPr>
          <w:rFonts w:ascii="Times New Roman" w:hAnsi="Times New Roman" w:cs="Times New Roman"/>
          <w:sz w:val="28"/>
          <w:szCs w:val="28"/>
          <w:lang w:eastAsia="en-US"/>
        </w:rPr>
      </w:pPr>
      <w:r w:rsidRPr="00CD74CD">
        <w:rPr>
          <w:rFonts w:ascii="Times New Roman" w:hAnsi="Times New Roman" w:cs="Times New Roman"/>
          <w:sz w:val="28"/>
          <w:szCs w:val="28"/>
          <w:lang w:eastAsia="en-US"/>
        </w:rPr>
        <w:t xml:space="preserve">1. </w:t>
      </w:r>
      <w:proofErr w:type="gramStart"/>
      <w:r w:rsidRPr="00CD74CD">
        <w:rPr>
          <w:rFonts w:ascii="Times New Roman" w:hAnsi="Times New Roman" w:cs="Times New Roman"/>
          <w:sz w:val="28"/>
          <w:szCs w:val="28"/>
          <w:lang w:eastAsia="en-US"/>
        </w:rPr>
        <w:t>Трехкратный и более рост количества обращений за единицу времени (месяц, квартал) в сравнении с предшествующим аналогичным периодом и (или) с аналогичным периодом предшествующего календарного года, поступивших в адрес органа государственного жилищного надзора, органа муниципального жилищного контроля от граждан (поступивших способом, позволяющим установить личность обратившегося гражданина) или организаций, являющихся собственниками помещений в многоквартирном доме, граждан, являющихся пользователями помещений в многоквартирном доме</w:t>
      </w:r>
      <w:proofErr w:type="gramEnd"/>
      <w:r w:rsidRPr="00CD74CD">
        <w:rPr>
          <w:rFonts w:ascii="Times New Roman" w:hAnsi="Times New Roman" w:cs="Times New Roman"/>
          <w:sz w:val="28"/>
          <w:szCs w:val="28"/>
          <w:lang w:eastAsia="en-US"/>
        </w:rPr>
        <w:t>,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фактах нарушений контролируемыми лицами обязательных требований, установленных частью 1 статьи 20 Жилищного кодекса Российской Федерации.</w:t>
      </w:r>
    </w:p>
    <w:p w:rsidR="00EC177D" w:rsidRPr="00CD74CD" w:rsidRDefault="00EC177D" w:rsidP="00EC177D">
      <w:pPr>
        <w:autoSpaceDE w:val="0"/>
        <w:autoSpaceDN w:val="0"/>
        <w:adjustRightInd w:val="0"/>
        <w:spacing w:after="0" w:line="240" w:lineRule="auto"/>
        <w:ind w:firstLine="540"/>
        <w:jc w:val="both"/>
        <w:rPr>
          <w:rFonts w:ascii="Times New Roman" w:hAnsi="Times New Roman" w:cs="Times New Roman"/>
          <w:sz w:val="28"/>
          <w:szCs w:val="28"/>
          <w:lang w:eastAsia="en-US"/>
        </w:rPr>
      </w:pPr>
      <w:r w:rsidRPr="00CD74CD">
        <w:rPr>
          <w:rFonts w:ascii="Times New Roman" w:hAnsi="Times New Roman" w:cs="Times New Roman"/>
          <w:sz w:val="28"/>
          <w:szCs w:val="28"/>
          <w:lang w:eastAsia="en-US"/>
        </w:rPr>
        <w:t>2. Отсутствие в течение трех и более месяцев актуализации информации, подлежащей размещению в государственной информационной системе жилищно-коммунального хозяйства в соответствии с порядком, формами, сроками и периодичностью размещения, установленными в соответствии с частью 5 статьи 165 Жилищного кодекса Российской Федерации.</w:t>
      </w:r>
    </w:p>
    <w:p w:rsidR="00EC177D" w:rsidRPr="00CD74CD" w:rsidRDefault="00EC177D" w:rsidP="00EC177D">
      <w:pPr>
        <w:spacing w:after="0" w:line="240" w:lineRule="auto"/>
        <w:ind w:firstLine="709"/>
        <w:jc w:val="both"/>
        <w:rPr>
          <w:rFonts w:ascii="Times New Roman" w:hAnsi="Times New Roman" w:cs="Times New Roman"/>
          <w:sz w:val="28"/>
          <w:szCs w:val="28"/>
        </w:rPr>
      </w:pPr>
      <w:r w:rsidRPr="00CD74CD">
        <w:rPr>
          <w:rFonts w:ascii="Times New Roman" w:hAnsi="Times New Roman" w:cs="Times New Roman"/>
          <w:sz w:val="28"/>
          <w:szCs w:val="28"/>
        </w:rPr>
        <w:t xml:space="preserve">3. Поступление в адрес контрольного органа в течение трех месяцев подряд двух и более протоколов общего собрания собственников помещений </w:t>
      </w:r>
      <w:r w:rsidRPr="00CD74CD">
        <w:rPr>
          <w:rFonts w:ascii="Times New Roman" w:hAnsi="Times New Roman" w:cs="Times New Roman"/>
          <w:sz w:val="28"/>
          <w:szCs w:val="28"/>
        </w:rPr>
        <w:br/>
        <w:t>в многоквартирном доме, содержащих решения по аналогичным вопросам повестки дня.</w:t>
      </w:r>
    </w:p>
    <w:p w:rsidR="00EC177D" w:rsidRPr="00CD74CD" w:rsidRDefault="00EC177D" w:rsidP="00EC177D">
      <w:pPr>
        <w:pStyle w:val="a7"/>
        <w:shd w:val="clear" w:color="auto" w:fill="FFFFFF"/>
        <w:spacing w:before="0" w:beforeAutospacing="0" w:after="0" w:afterAutospacing="0"/>
        <w:ind w:firstLine="708"/>
        <w:jc w:val="both"/>
        <w:rPr>
          <w:sz w:val="28"/>
          <w:szCs w:val="28"/>
        </w:rPr>
      </w:pPr>
      <w:r w:rsidRPr="00CD74CD">
        <w:rPr>
          <w:sz w:val="28"/>
          <w:szCs w:val="28"/>
        </w:rPr>
        <w:t xml:space="preserve">4. </w:t>
      </w:r>
      <w:proofErr w:type="gramStart"/>
      <w:r w:rsidRPr="00CD74CD">
        <w:rPr>
          <w:sz w:val="28"/>
          <w:szCs w:val="28"/>
        </w:rPr>
        <w:t>Наличие у контрольного органа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w:t>
      </w:r>
      <w:proofErr w:type="gramEnd"/>
      <w:r w:rsidRPr="00CD74CD">
        <w:rPr>
          <w:sz w:val="28"/>
          <w:szCs w:val="28"/>
        </w:rPr>
        <w:t xml:space="preserve">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w:t>
      </w:r>
      <w:proofErr w:type="gramStart"/>
      <w:r w:rsidRPr="00CD74CD">
        <w:rPr>
          <w:sz w:val="28"/>
          <w:szCs w:val="28"/>
        </w:rPr>
        <w:t>сумма</w:t>
      </w:r>
      <w:proofErr w:type="gramEnd"/>
      <w:r w:rsidRPr="00CD74CD">
        <w:rPr>
          <w:sz w:val="28"/>
          <w:szCs w:val="28"/>
        </w:rPr>
        <w:t xml:space="preserve"> которой превышает триста тысяч рублей, образовавшейся в течение </w:t>
      </w:r>
      <w:r w:rsidRPr="00CD74CD">
        <w:rPr>
          <w:sz w:val="28"/>
          <w:szCs w:val="28"/>
        </w:rPr>
        <w:lastRenderedPageBreak/>
        <w:t>двенадцати месяцев до дня принятия решения о проведении и выборе вида внепланового контрольного (надзорного) мероприятия.</w:t>
      </w:r>
    </w:p>
    <w:p w:rsidR="00EC177D" w:rsidRPr="00CD74CD" w:rsidRDefault="00EC177D" w:rsidP="00EC177D">
      <w:pPr>
        <w:pStyle w:val="a7"/>
        <w:shd w:val="clear" w:color="auto" w:fill="FFFFFF"/>
        <w:spacing w:before="0" w:beforeAutospacing="0" w:after="0" w:afterAutospacing="0"/>
        <w:ind w:firstLine="708"/>
        <w:jc w:val="both"/>
        <w:rPr>
          <w:sz w:val="28"/>
          <w:szCs w:val="28"/>
        </w:rPr>
      </w:pPr>
      <w:r w:rsidRPr="00CD74CD">
        <w:rPr>
          <w:sz w:val="28"/>
          <w:szCs w:val="28"/>
        </w:rPr>
        <w:t>5. Наличие у контрольного органа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p>
    <w:p w:rsidR="00EC177D" w:rsidRPr="00CD74CD" w:rsidRDefault="00EC177D" w:rsidP="00EC177D">
      <w:pPr>
        <w:spacing w:after="0" w:line="240" w:lineRule="auto"/>
        <w:ind w:firstLine="709"/>
        <w:jc w:val="both"/>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jc w:val="right"/>
        <w:rPr>
          <w:rFonts w:ascii="Times New Roman" w:hAnsi="Times New Roman" w:cs="Times New Roman"/>
          <w:sz w:val="24"/>
          <w:szCs w:val="24"/>
        </w:rPr>
      </w:pPr>
      <w:r w:rsidRPr="00CD74CD">
        <w:rPr>
          <w:rFonts w:ascii="Times New Roman" w:hAnsi="Times New Roman" w:cs="Times New Roman"/>
          <w:sz w:val="24"/>
          <w:szCs w:val="24"/>
        </w:rPr>
        <w:lastRenderedPageBreak/>
        <w:t>Приложение 3</w:t>
      </w:r>
    </w:p>
    <w:p w:rsidR="00EC177D" w:rsidRPr="00CD74CD" w:rsidRDefault="00EC177D" w:rsidP="00EC177D">
      <w:pPr>
        <w:autoSpaceDE w:val="0"/>
        <w:autoSpaceDN w:val="0"/>
        <w:adjustRightInd w:val="0"/>
        <w:spacing w:after="0" w:line="240" w:lineRule="auto"/>
        <w:ind w:firstLine="709"/>
        <w:jc w:val="right"/>
        <w:rPr>
          <w:rFonts w:ascii="Times New Roman" w:hAnsi="Times New Roman" w:cs="Times New Roman"/>
          <w:sz w:val="24"/>
          <w:szCs w:val="24"/>
        </w:rPr>
      </w:pPr>
      <w:r w:rsidRPr="00CD74CD">
        <w:rPr>
          <w:rFonts w:ascii="Times New Roman" w:hAnsi="Times New Roman" w:cs="Times New Roman"/>
          <w:sz w:val="24"/>
          <w:szCs w:val="24"/>
        </w:rPr>
        <w:t>к решению Совета депутатов</w:t>
      </w:r>
    </w:p>
    <w:p w:rsidR="00EC177D" w:rsidRPr="00CD74CD" w:rsidRDefault="00EC177D" w:rsidP="00EC177D">
      <w:pPr>
        <w:autoSpaceDE w:val="0"/>
        <w:autoSpaceDN w:val="0"/>
        <w:adjustRightInd w:val="0"/>
        <w:spacing w:after="0" w:line="240" w:lineRule="auto"/>
        <w:ind w:firstLine="709"/>
        <w:jc w:val="right"/>
        <w:rPr>
          <w:rFonts w:ascii="Times New Roman" w:hAnsi="Times New Roman" w:cs="Times New Roman"/>
          <w:sz w:val="24"/>
          <w:szCs w:val="24"/>
        </w:rPr>
      </w:pPr>
      <w:r w:rsidRPr="00CD74CD">
        <w:rPr>
          <w:rFonts w:ascii="Times New Roman" w:hAnsi="Times New Roman" w:cs="Times New Roman"/>
          <w:sz w:val="24"/>
          <w:szCs w:val="24"/>
        </w:rPr>
        <w:t>Кировского муниципального района</w:t>
      </w:r>
    </w:p>
    <w:p w:rsidR="00EC177D" w:rsidRPr="00CD74CD" w:rsidRDefault="00EC177D" w:rsidP="00EC177D">
      <w:pPr>
        <w:autoSpaceDE w:val="0"/>
        <w:autoSpaceDN w:val="0"/>
        <w:adjustRightInd w:val="0"/>
        <w:spacing w:after="0" w:line="240" w:lineRule="auto"/>
        <w:ind w:firstLine="709"/>
        <w:jc w:val="right"/>
        <w:rPr>
          <w:rFonts w:ascii="Times New Roman" w:hAnsi="Times New Roman" w:cs="Times New Roman"/>
          <w:sz w:val="24"/>
          <w:szCs w:val="24"/>
        </w:rPr>
      </w:pPr>
      <w:r w:rsidRPr="00CD74CD">
        <w:rPr>
          <w:rFonts w:ascii="Times New Roman" w:hAnsi="Times New Roman" w:cs="Times New Roman"/>
          <w:sz w:val="24"/>
          <w:szCs w:val="24"/>
        </w:rPr>
        <w:t>Ленинградской области</w:t>
      </w:r>
    </w:p>
    <w:p w:rsidR="00EC177D" w:rsidRPr="00CD74CD" w:rsidRDefault="00075104" w:rsidP="00EC177D">
      <w:pPr>
        <w:autoSpaceDE w:val="0"/>
        <w:autoSpaceDN w:val="0"/>
        <w:adjustRightInd w:val="0"/>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от 01 октября 2025</w:t>
      </w:r>
      <w:r w:rsidR="001D52F7">
        <w:rPr>
          <w:rFonts w:ascii="Times New Roman" w:hAnsi="Times New Roman" w:cs="Times New Roman"/>
          <w:sz w:val="24"/>
          <w:szCs w:val="24"/>
        </w:rPr>
        <w:t xml:space="preserve"> года  </w:t>
      </w:r>
      <w:r>
        <w:rPr>
          <w:rFonts w:ascii="Times New Roman" w:hAnsi="Times New Roman" w:cs="Times New Roman"/>
          <w:sz w:val="24"/>
          <w:szCs w:val="24"/>
        </w:rPr>
        <w:t xml:space="preserve"> № 113</w:t>
      </w:r>
    </w:p>
    <w:p w:rsidR="00EC177D" w:rsidRPr="00CD74CD" w:rsidRDefault="00EC177D" w:rsidP="00EC177D">
      <w:pPr>
        <w:pStyle w:val="s24"/>
        <w:spacing w:before="0" w:beforeAutospacing="0" w:after="0" w:afterAutospacing="0"/>
        <w:ind w:firstLine="709"/>
        <w:jc w:val="center"/>
      </w:pPr>
      <w:r w:rsidRPr="00CD74CD">
        <w:t> </w:t>
      </w:r>
    </w:p>
    <w:p w:rsidR="00EC177D" w:rsidRPr="00CD74CD" w:rsidRDefault="00EC177D" w:rsidP="00EC177D">
      <w:pPr>
        <w:pStyle w:val="s33"/>
        <w:spacing w:before="0" w:beforeAutospacing="0" w:after="0" w:afterAutospacing="0"/>
        <w:ind w:firstLine="709"/>
        <w:jc w:val="center"/>
        <w:rPr>
          <w:sz w:val="27"/>
          <w:szCs w:val="27"/>
        </w:rPr>
      </w:pPr>
    </w:p>
    <w:p w:rsidR="00EC177D" w:rsidRPr="00CD74CD" w:rsidRDefault="00EC177D" w:rsidP="00EC177D">
      <w:pPr>
        <w:spacing w:after="0" w:line="240" w:lineRule="auto"/>
        <w:jc w:val="center"/>
        <w:rPr>
          <w:rFonts w:ascii="Times New Roman" w:hAnsi="Times New Roman" w:cs="Times New Roman"/>
          <w:b/>
          <w:sz w:val="28"/>
          <w:szCs w:val="28"/>
        </w:rPr>
      </w:pPr>
      <w:r w:rsidRPr="00CD74CD">
        <w:rPr>
          <w:rFonts w:ascii="Times New Roman" w:hAnsi="Times New Roman" w:cs="Times New Roman"/>
          <w:b/>
          <w:sz w:val="28"/>
          <w:szCs w:val="28"/>
        </w:rPr>
        <w:t>Ключевые показатели муниципального контроля</w:t>
      </w:r>
    </w:p>
    <w:p w:rsidR="00EC177D" w:rsidRPr="00CD74CD" w:rsidRDefault="00EC177D" w:rsidP="00EC177D">
      <w:pPr>
        <w:spacing w:after="0" w:line="240" w:lineRule="auto"/>
        <w:jc w:val="center"/>
        <w:rPr>
          <w:rFonts w:ascii="Times New Roman" w:hAnsi="Times New Roman" w:cs="Times New Roman"/>
          <w:sz w:val="28"/>
          <w:szCs w:val="28"/>
        </w:rPr>
      </w:pPr>
    </w:p>
    <w:p w:rsidR="00EC177D" w:rsidRPr="00CD74CD" w:rsidRDefault="00EC177D" w:rsidP="00EC177D">
      <w:pPr>
        <w:autoSpaceDE w:val="0"/>
        <w:autoSpaceDN w:val="0"/>
        <w:adjustRightInd w:val="0"/>
        <w:spacing w:after="0" w:line="240" w:lineRule="auto"/>
        <w:ind w:firstLine="708"/>
        <w:jc w:val="both"/>
        <w:rPr>
          <w:rFonts w:ascii="Times New Roman" w:hAnsi="Times New Roman" w:cs="Times New Roman"/>
          <w:sz w:val="28"/>
          <w:szCs w:val="28"/>
        </w:rPr>
      </w:pPr>
      <w:r w:rsidRPr="00CD74CD">
        <w:rPr>
          <w:rFonts w:ascii="Times New Roman" w:hAnsi="Times New Roman" w:cs="Times New Roman"/>
          <w:sz w:val="28"/>
          <w:szCs w:val="28"/>
        </w:rPr>
        <w:t>1. Общее количество консультирований, осуществленных контрольным органом, за отчётный период.</w:t>
      </w:r>
    </w:p>
    <w:p w:rsidR="00EC177D" w:rsidRPr="00CD74CD" w:rsidRDefault="00EC177D" w:rsidP="00EC177D">
      <w:pPr>
        <w:autoSpaceDE w:val="0"/>
        <w:autoSpaceDN w:val="0"/>
        <w:adjustRightInd w:val="0"/>
        <w:spacing w:after="0" w:line="240" w:lineRule="auto"/>
        <w:ind w:firstLine="708"/>
        <w:jc w:val="both"/>
        <w:rPr>
          <w:rFonts w:ascii="Times New Roman" w:hAnsi="Times New Roman" w:cs="Times New Roman"/>
          <w:sz w:val="28"/>
          <w:szCs w:val="28"/>
        </w:rPr>
      </w:pPr>
      <w:r w:rsidRPr="00CD74CD">
        <w:rPr>
          <w:rFonts w:ascii="Times New Roman" w:hAnsi="Times New Roman" w:cs="Times New Roman"/>
          <w:sz w:val="28"/>
          <w:szCs w:val="28"/>
        </w:rPr>
        <w:t>2. Количество консультирований, осуществленных контрольным органом в письменной форме, за отчётный период.</w:t>
      </w:r>
    </w:p>
    <w:p w:rsidR="00EC177D" w:rsidRPr="00CD74CD" w:rsidRDefault="00EC177D" w:rsidP="00EC177D">
      <w:pPr>
        <w:autoSpaceDE w:val="0"/>
        <w:autoSpaceDN w:val="0"/>
        <w:adjustRightInd w:val="0"/>
        <w:spacing w:after="0" w:line="240" w:lineRule="auto"/>
        <w:ind w:firstLine="708"/>
        <w:jc w:val="both"/>
        <w:rPr>
          <w:rFonts w:ascii="Times New Roman" w:hAnsi="Times New Roman" w:cs="Times New Roman"/>
          <w:sz w:val="28"/>
          <w:szCs w:val="28"/>
        </w:rPr>
      </w:pPr>
      <w:r w:rsidRPr="00CD74CD">
        <w:rPr>
          <w:rFonts w:ascii="Times New Roman" w:hAnsi="Times New Roman" w:cs="Times New Roman"/>
          <w:sz w:val="28"/>
          <w:szCs w:val="28"/>
        </w:rPr>
        <w:t>3. Количество обязательных профилактических визитов, проведённых за отчётный период.</w:t>
      </w:r>
    </w:p>
    <w:p w:rsidR="00EC177D" w:rsidRPr="00CD74CD" w:rsidRDefault="00EC177D" w:rsidP="00EC177D">
      <w:pPr>
        <w:autoSpaceDE w:val="0"/>
        <w:autoSpaceDN w:val="0"/>
        <w:adjustRightInd w:val="0"/>
        <w:spacing w:after="0" w:line="240" w:lineRule="auto"/>
        <w:ind w:firstLine="708"/>
        <w:jc w:val="both"/>
        <w:rPr>
          <w:rFonts w:ascii="Times New Roman" w:hAnsi="Times New Roman" w:cs="Times New Roman"/>
          <w:sz w:val="28"/>
          <w:szCs w:val="28"/>
        </w:rPr>
      </w:pPr>
      <w:r w:rsidRPr="00CD74CD">
        <w:rPr>
          <w:rFonts w:ascii="Times New Roman" w:hAnsi="Times New Roman" w:cs="Times New Roman"/>
          <w:sz w:val="28"/>
          <w:szCs w:val="28"/>
        </w:rPr>
        <w:t>4. Количество профилактических визитов по инициативе контролируемых лиц, проведённых за отчётный период.</w:t>
      </w:r>
    </w:p>
    <w:p w:rsidR="00EC177D" w:rsidRPr="00CD74CD" w:rsidRDefault="00EC177D" w:rsidP="00EC177D">
      <w:pPr>
        <w:autoSpaceDE w:val="0"/>
        <w:autoSpaceDN w:val="0"/>
        <w:adjustRightInd w:val="0"/>
        <w:spacing w:after="0" w:line="240" w:lineRule="auto"/>
        <w:ind w:firstLine="708"/>
        <w:jc w:val="both"/>
        <w:rPr>
          <w:rFonts w:ascii="Times New Roman" w:hAnsi="Times New Roman" w:cs="Times New Roman"/>
          <w:sz w:val="28"/>
          <w:szCs w:val="28"/>
        </w:rPr>
      </w:pPr>
      <w:r w:rsidRPr="00CD74CD">
        <w:rPr>
          <w:rFonts w:ascii="Times New Roman" w:hAnsi="Times New Roman" w:cs="Times New Roman"/>
          <w:sz w:val="28"/>
          <w:szCs w:val="28"/>
        </w:rPr>
        <w:t>5. Количество предостережений, объявленных за отчётный период.</w:t>
      </w:r>
    </w:p>
    <w:p w:rsidR="00EC177D" w:rsidRPr="00CD74CD" w:rsidRDefault="00EC177D" w:rsidP="00EC177D">
      <w:pPr>
        <w:autoSpaceDE w:val="0"/>
        <w:autoSpaceDN w:val="0"/>
        <w:adjustRightInd w:val="0"/>
        <w:spacing w:after="0" w:line="240" w:lineRule="auto"/>
        <w:ind w:firstLine="708"/>
        <w:jc w:val="both"/>
        <w:rPr>
          <w:rFonts w:ascii="Times New Roman" w:hAnsi="Times New Roman" w:cs="Times New Roman"/>
          <w:sz w:val="28"/>
          <w:szCs w:val="28"/>
        </w:rPr>
      </w:pPr>
      <w:r w:rsidRPr="00CD74CD">
        <w:rPr>
          <w:rFonts w:ascii="Times New Roman" w:hAnsi="Times New Roman" w:cs="Times New Roman"/>
          <w:sz w:val="28"/>
          <w:szCs w:val="28"/>
        </w:rPr>
        <w:t>6.  Количество внеплановых контрольных мероприятий, проведённых за отчётный период.</w:t>
      </w:r>
    </w:p>
    <w:p w:rsidR="00EC177D" w:rsidRPr="00CD74CD" w:rsidRDefault="00EC177D" w:rsidP="00EC177D">
      <w:pPr>
        <w:autoSpaceDE w:val="0"/>
        <w:autoSpaceDN w:val="0"/>
        <w:adjustRightInd w:val="0"/>
        <w:spacing w:after="0" w:line="240" w:lineRule="auto"/>
        <w:ind w:firstLine="708"/>
        <w:jc w:val="both"/>
        <w:rPr>
          <w:rFonts w:ascii="Times New Roman" w:hAnsi="Times New Roman" w:cs="Times New Roman"/>
          <w:sz w:val="28"/>
          <w:szCs w:val="28"/>
        </w:rPr>
      </w:pPr>
      <w:r w:rsidRPr="00CD74CD">
        <w:rPr>
          <w:rFonts w:ascii="Times New Roman" w:hAnsi="Times New Roman" w:cs="Times New Roman"/>
          <w:sz w:val="28"/>
          <w:szCs w:val="28"/>
        </w:rPr>
        <w:t>7. Количество внеплановых контрольных мероприятий, проведённых на основании выявления соответствия объекта контроля параметрам, утверждённым индикаторами риска нарушения обязательных требований, или отклонения объекта контроля от таких параметров, за отчётный период.</w:t>
      </w:r>
    </w:p>
    <w:p w:rsidR="00EC177D" w:rsidRPr="00CD74CD" w:rsidRDefault="00EC177D" w:rsidP="00EC177D">
      <w:pPr>
        <w:autoSpaceDE w:val="0"/>
        <w:autoSpaceDN w:val="0"/>
        <w:adjustRightInd w:val="0"/>
        <w:spacing w:after="0" w:line="240" w:lineRule="auto"/>
        <w:ind w:firstLine="708"/>
        <w:jc w:val="both"/>
        <w:rPr>
          <w:rFonts w:ascii="Times New Roman" w:hAnsi="Times New Roman" w:cs="Times New Roman"/>
          <w:sz w:val="28"/>
          <w:szCs w:val="28"/>
        </w:rPr>
      </w:pPr>
      <w:r w:rsidRPr="00CD74CD">
        <w:rPr>
          <w:rFonts w:ascii="Times New Roman" w:hAnsi="Times New Roman" w:cs="Times New Roman"/>
          <w:sz w:val="28"/>
          <w:szCs w:val="28"/>
        </w:rPr>
        <w:t xml:space="preserve">8. Количество контрольных мероприятий с взаимодействием </w:t>
      </w:r>
      <w:r w:rsidRPr="00CD74CD">
        <w:rPr>
          <w:rFonts w:ascii="Times New Roman" w:hAnsi="Times New Roman" w:cs="Times New Roman"/>
          <w:sz w:val="28"/>
          <w:szCs w:val="28"/>
        </w:rPr>
        <w:br/>
        <w:t>по каждому виду контрольных мероприятий, проведённых за отчётный период.</w:t>
      </w:r>
    </w:p>
    <w:p w:rsidR="00EC177D" w:rsidRPr="00CD74CD" w:rsidRDefault="00EC177D" w:rsidP="00EC177D">
      <w:pPr>
        <w:autoSpaceDE w:val="0"/>
        <w:autoSpaceDN w:val="0"/>
        <w:adjustRightInd w:val="0"/>
        <w:spacing w:after="0" w:line="240" w:lineRule="auto"/>
        <w:ind w:firstLine="708"/>
        <w:jc w:val="both"/>
        <w:rPr>
          <w:rFonts w:ascii="Times New Roman" w:hAnsi="Times New Roman" w:cs="Times New Roman"/>
          <w:sz w:val="28"/>
          <w:szCs w:val="28"/>
        </w:rPr>
      </w:pPr>
      <w:r w:rsidRPr="00CD74CD">
        <w:rPr>
          <w:rFonts w:ascii="Times New Roman" w:hAnsi="Times New Roman" w:cs="Times New Roman"/>
          <w:sz w:val="28"/>
          <w:szCs w:val="28"/>
        </w:rPr>
        <w:t xml:space="preserve">9. Количество контрольных мероприятий, проведённых </w:t>
      </w:r>
      <w:r w:rsidRPr="00CD74CD">
        <w:rPr>
          <w:rFonts w:ascii="Times New Roman" w:hAnsi="Times New Roman" w:cs="Times New Roman"/>
          <w:sz w:val="28"/>
          <w:szCs w:val="28"/>
        </w:rPr>
        <w:br/>
        <w:t>с использованием средств дистанционного взаимодействия, за отчётный период.</w:t>
      </w:r>
    </w:p>
    <w:p w:rsidR="00EC177D" w:rsidRPr="00CD74CD" w:rsidRDefault="00EC177D" w:rsidP="00EC177D">
      <w:pPr>
        <w:autoSpaceDE w:val="0"/>
        <w:autoSpaceDN w:val="0"/>
        <w:adjustRightInd w:val="0"/>
        <w:spacing w:after="0" w:line="240" w:lineRule="auto"/>
        <w:ind w:firstLine="708"/>
        <w:jc w:val="both"/>
        <w:rPr>
          <w:rFonts w:ascii="Times New Roman" w:hAnsi="Times New Roman" w:cs="Times New Roman"/>
          <w:sz w:val="28"/>
          <w:szCs w:val="28"/>
        </w:rPr>
      </w:pPr>
      <w:r w:rsidRPr="00CD74CD">
        <w:rPr>
          <w:rFonts w:ascii="Times New Roman" w:hAnsi="Times New Roman" w:cs="Times New Roman"/>
          <w:sz w:val="28"/>
          <w:szCs w:val="28"/>
        </w:rPr>
        <w:t>10. Количество контрольных и профилактических мероприятий, проведённых с использованием мобильного приложения «Инспектор», за отчётный период.</w:t>
      </w:r>
    </w:p>
    <w:p w:rsidR="00EC177D" w:rsidRPr="00CD74CD" w:rsidRDefault="00EC177D" w:rsidP="00EC177D">
      <w:pPr>
        <w:autoSpaceDE w:val="0"/>
        <w:autoSpaceDN w:val="0"/>
        <w:adjustRightInd w:val="0"/>
        <w:spacing w:after="0" w:line="240" w:lineRule="auto"/>
        <w:ind w:firstLine="708"/>
        <w:jc w:val="both"/>
        <w:rPr>
          <w:rFonts w:ascii="Times New Roman" w:hAnsi="Times New Roman" w:cs="Times New Roman"/>
          <w:sz w:val="28"/>
          <w:szCs w:val="28"/>
        </w:rPr>
      </w:pPr>
      <w:r w:rsidRPr="00CD74CD">
        <w:rPr>
          <w:rFonts w:ascii="Times New Roman" w:hAnsi="Times New Roman" w:cs="Times New Roman"/>
          <w:sz w:val="28"/>
          <w:szCs w:val="28"/>
        </w:rPr>
        <w:t>11. Количество контрольных мероприятий, по результатам которых выявлены нарушения обязательных требований, за отчётный период.</w:t>
      </w:r>
    </w:p>
    <w:p w:rsidR="00EC177D" w:rsidRPr="00CD74CD" w:rsidRDefault="00EC177D" w:rsidP="00EC177D">
      <w:pPr>
        <w:autoSpaceDE w:val="0"/>
        <w:autoSpaceDN w:val="0"/>
        <w:adjustRightInd w:val="0"/>
        <w:spacing w:after="0" w:line="240" w:lineRule="auto"/>
        <w:ind w:firstLine="708"/>
        <w:jc w:val="both"/>
        <w:rPr>
          <w:rFonts w:ascii="Times New Roman" w:hAnsi="Times New Roman" w:cs="Times New Roman"/>
          <w:sz w:val="28"/>
          <w:szCs w:val="28"/>
        </w:rPr>
      </w:pPr>
      <w:r w:rsidRPr="00CD74CD">
        <w:rPr>
          <w:rFonts w:ascii="Times New Roman" w:hAnsi="Times New Roman" w:cs="Times New Roman"/>
          <w:sz w:val="28"/>
          <w:szCs w:val="28"/>
        </w:rPr>
        <w:t>12. Количество контрольных мероприятий, по итогам которых возбуждены дела об административных правонарушениях, за отчётный период.</w:t>
      </w:r>
    </w:p>
    <w:p w:rsidR="00EC177D" w:rsidRPr="00CD74CD" w:rsidRDefault="00EC177D" w:rsidP="00EC177D">
      <w:pPr>
        <w:autoSpaceDE w:val="0"/>
        <w:autoSpaceDN w:val="0"/>
        <w:adjustRightInd w:val="0"/>
        <w:spacing w:after="0" w:line="240" w:lineRule="auto"/>
        <w:ind w:firstLine="708"/>
        <w:jc w:val="both"/>
        <w:rPr>
          <w:rFonts w:ascii="Times New Roman" w:hAnsi="Times New Roman" w:cs="Times New Roman"/>
          <w:sz w:val="28"/>
          <w:szCs w:val="28"/>
        </w:rPr>
      </w:pPr>
      <w:r w:rsidRPr="00CD74CD">
        <w:rPr>
          <w:rFonts w:ascii="Times New Roman" w:hAnsi="Times New Roman" w:cs="Times New Roman"/>
          <w:sz w:val="28"/>
          <w:szCs w:val="28"/>
        </w:rPr>
        <w:t>13. Сумма административных штрафов, наложенных по результатам контрольных мероприятий, за отчётный период.</w:t>
      </w:r>
    </w:p>
    <w:p w:rsidR="00EC177D" w:rsidRPr="00CD74CD" w:rsidRDefault="00EC177D" w:rsidP="00EC177D">
      <w:pPr>
        <w:autoSpaceDE w:val="0"/>
        <w:autoSpaceDN w:val="0"/>
        <w:adjustRightInd w:val="0"/>
        <w:spacing w:after="0" w:line="240" w:lineRule="auto"/>
        <w:ind w:firstLine="708"/>
        <w:jc w:val="both"/>
        <w:rPr>
          <w:rFonts w:ascii="Times New Roman" w:hAnsi="Times New Roman" w:cs="Times New Roman"/>
          <w:sz w:val="28"/>
          <w:szCs w:val="28"/>
        </w:rPr>
      </w:pPr>
      <w:r w:rsidRPr="00CD74CD">
        <w:rPr>
          <w:rFonts w:ascii="Times New Roman" w:hAnsi="Times New Roman" w:cs="Times New Roman"/>
          <w:sz w:val="28"/>
          <w:szCs w:val="28"/>
        </w:rPr>
        <w:t xml:space="preserve">14. Количество направленных в органы прокуратуры заявлений </w:t>
      </w:r>
      <w:r w:rsidRPr="00CD74CD">
        <w:rPr>
          <w:rFonts w:ascii="Times New Roman" w:hAnsi="Times New Roman" w:cs="Times New Roman"/>
          <w:sz w:val="28"/>
          <w:szCs w:val="28"/>
        </w:rPr>
        <w:br/>
        <w:t>о согласовании проведения контрольных мероприятий, за отчётный период.</w:t>
      </w:r>
    </w:p>
    <w:p w:rsidR="00EC177D" w:rsidRPr="00CD74CD" w:rsidRDefault="00EC177D" w:rsidP="00EC177D">
      <w:pPr>
        <w:autoSpaceDE w:val="0"/>
        <w:autoSpaceDN w:val="0"/>
        <w:adjustRightInd w:val="0"/>
        <w:spacing w:after="0" w:line="240" w:lineRule="auto"/>
        <w:ind w:firstLine="708"/>
        <w:jc w:val="both"/>
        <w:rPr>
          <w:rFonts w:ascii="Times New Roman" w:hAnsi="Times New Roman" w:cs="Times New Roman"/>
          <w:sz w:val="28"/>
          <w:szCs w:val="28"/>
        </w:rPr>
      </w:pPr>
      <w:r w:rsidRPr="00CD74CD">
        <w:rPr>
          <w:rFonts w:ascii="Times New Roman" w:hAnsi="Times New Roman" w:cs="Times New Roman"/>
          <w:sz w:val="28"/>
          <w:szCs w:val="28"/>
        </w:rPr>
        <w:t xml:space="preserve">15. Количество направленных в органы прокуратуры заявлений </w:t>
      </w:r>
      <w:r w:rsidRPr="00CD74CD">
        <w:rPr>
          <w:rFonts w:ascii="Times New Roman" w:hAnsi="Times New Roman" w:cs="Times New Roman"/>
          <w:sz w:val="28"/>
          <w:szCs w:val="28"/>
        </w:rPr>
        <w:br/>
        <w:t>о согласовании проведения контрольных мероприятий, по которым органами прокуратуры отказано в согласовании, за отчётный период.</w:t>
      </w:r>
    </w:p>
    <w:p w:rsidR="00EC177D" w:rsidRPr="00CD74CD" w:rsidRDefault="00EC177D" w:rsidP="00EC177D">
      <w:pPr>
        <w:autoSpaceDE w:val="0"/>
        <w:autoSpaceDN w:val="0"/>
        <w:adjustRightInd w:val="0"/>
        <w:spacing w:after="0" w:line="240" w:lineRule="auto"/>
        <w:jc w:val="both"/>
        <w:rPr>
          <w:rFonts w:ascii="Times New Roman" w:hAnsi="Times New Roman" w:cs="Times New Roman"/>
          <w:sz w:val="28"/>
          <w:szCs w:val="28"/>
        </w:rPr>
      </w:pPr>
      <w:r w:rsidRPr="00CD74CD">
        <w:rPr>
          <w:rFonts w:ascii="Times New Roman" w:hAnsi="Times New Roman" w:cs="Times New Roman"/>
          <w:sz w:val="28"/>
          <w:szCs w:val="28"/>
        </w:rPr>
        <w:lastRenderedPageBreak/>
        <w:t xml:space="preserve"> </w:t>
      </w:r>
      <w:r w:rsidRPr="00CD74CD">
        <w:rPr>
          <w:rFonts w:ascii="Times New Roman" w:hAnsi="Times New Roman" w:cs="Times New Roman"/>
          <w:sz w:val="28"/>
          <w:szCs w:val="28"/>
        </w:rPr>
        <w:tab/>
        <w:t>16. Общее количество учтённых объектов контроля на конец отчётного периода.</w:t>
      </w:r>
    </w:p>
    <w:p w:rsidR="00EC177D" w:rsidRPr="00CD74CD" w:rsidRDefault="00EC177D" w:rsidP="00EC177D">
      <w:pPr>
        <w:autoSpaceDE w:val="0"/>
        <w:autoSpaceDN w:val="0"/>
        <w:adjustRightInd w:val="0"/>
        <w:spacing w:after="0" w:line="240" w:lineRule="auto"/>
        <w:ind w:firstLine="708"/>
        <w:jc w:val="both"/>
        <w:rPr>
          <w:rFonts w:ascii="Times New Roman" w:hAnsi="Times New Roman" w:cs="Times New Roman"/>
          <w:sz w:val="28"/>
          <w:szCs w:val="28"/>
        </w:rPr>
      </w:pPr>
      <w:r w:rsidRPr="00CD74CD">
        <w:rPr>
          <w:rFonts w:ascii="Times New Roman" w:hAnsi="Times New Roman" w:cs="Times New Roman"/>
          <w:sz w:val="28"/>
          <w:szCs w:val="28"/>
        </w:rPr>
        <w:t>17. Количество учтённых объектов контроля, отнесённых к категориям риска, по каждой из категорий риска, на конец отчётного периода.</w:t>
      </w:r>
    </w:p>
    <w:p w:rsidR="00EC177D" w:rsidRPr="00CD74CD" w:rsidRDefault="00EC177D" w:rsidP="00EC177D">
      <w:pPr>
        <w:autoSpaceDE w:val="0"/>
        <w:autoSpaceDN w:val="0"/>
        <w:adjustRightInd w:val="0"/>
        <w:spacing w:after="0" w:line="240" w:lineRule="auto"/>
        <w:ind w:firstLine="708"/>
        <w:jc w:val="both"/>
        <w:rPr>
          <w:rFonts w:ascii="Times New Roman" w:hAnsi="Times New Roman" w:cs="Times New Roman"/>
          <w:sz w:val="28"/>
          <w:szCs w:val="28"/>
        </w:rPr>
      </w:pPr>
      <w:r w:rsidRPr="00CD74CD">
        <w:rPr>
          <w:rFonts w:ascii="Times New Roman" w:hAnsi="Times New Roman" w:cs="Times New Roman"/>
          <w:sz w:val="28"/>
          <w:szCs w:val="28"/>
        </w:rPr>
        <w:t>18. Количество учтённых контролируемых лиц на конец отчётного периода.</w:t>
      </w:r>
    </w:p>
    <w:p w:rsidR="00EC177D" w:rsidRPr="00CD74CD" w:rsidRDefault="00EC177D" w:rsidP="00EC177D">
      <w:pPr>
        <w:autoSpaceDE w:val="0"/>
        <w:autoSpaceDN w:val="0"/>
        <w:adjustRightInd w:val="0"/>
        <w:spacing w:after="0" w:line="240" w:lineRule="auto"/>
        <w:ind w:firstLine="708"/>
        <w:jc w:val="both"/>
        <w:rPr>
          <w:rFonts w:ascii="Times New Roman" w:hAnsi="Times New Roman" w:cs="Times New Roman"/>
          <w:sz w:val="28"/>
          <w:szCs w:val="28"/>
        </w:rPr>
      </w:pPr>
      <w:r w:rsidRPr="00CD74CD">
        <w:rPr>
          <w:rFonts w:ascii="Times New Roman" w:hAnsi="Times New Roman" w:cs="Times New Roman"/>
          <w:sz w:val="28"/>
          <w:szCs w:val="28"/>
        </w:rPr>
        <w:t>19. Количество учтённых контролируемых лиц, в отношении которых проведены контрольные мероприятия, за отчётный период.</w:t>
      </w:r>
    </w:p>
    <w:p w:rsidR="00EC177D" w:rsidRPr="00CD74CD" w:rsidRDefault="00EC177D" w:rsidP="00EC177D">
      <w:pPr>
        <w:autoSpaceDE w:val="0"/>
        <w:autoSpaceDN w:val="0"/>
        <w:adjustRightInd w:val="0"/>
        <w:spacing w:after="0" w:line="240" w:lineRule="auto"/>
        <w:ind w:firstLine="708"/>
        <w:jc w:val="both"/>
        <w:rPr>
          <w:rFonts w:ascii="Times New Roman" w:hAnsi="Times New Roman" w:cs="Times New Roman"/>
          <w:sz w:val="28"/>
          <w:szCs w:val="28"/>
        </w:rPr>
      </w:pPr>
      <w:r w:rsidRPr="00CD74CD">
        <w:rPr>
          <w:rFonts w:ascii="Times New Roman" w:hAnsi="Times New Roman" w:cs="Times New Roman"/>
          <w:sz w:val="28"/>
          <w:szCs w:val="28"/>
        </w:rPr>
        <w:t xml:space="preserve">20. Общее количество жалоб, поданных контролируемыми лицами </w:t>
      </w:r>
      <w:r w:rsidRPr="00CD74CD">
        <w:rPr>
          <w:rFonts w:ascii="Times New Roman" w:hAnsi="Times New Roman" w:cs="Times New Roman"/>
          <w:sz w:val="28"/>
          <w:szCs w:val="28"/>
        </w:rPr>
        <w:br/>
        <w:t>в досудебном порядке, за отчётный период.</w:t>
      </w:r>
    </w:p>
    <w:p w:rsidR="00EC177D" w:rsidRPr="00CD74CD" w:rsidRDefault="00EC177D" w:rsidP="00EC177D">
      <w:pPr>
        <w:autoSpaceDE w:val="0"/>
        <w:autoSpaceDN w:val="0"/>
        <w:adjustRightInd w:val="0"/>
        <w:spacing w:after="0" w:line="240" w:lineRule="auto"/>
        <w:ind w:firstLine="708"/>
        <w:jc w:val="both"/>
        <w:rPr>
          <w:rFonts w:ascii="Times New Roman" w:hAnsi="Times New Roman" w:cs="Times New Roman"/>
          <w:sz w:val="28"/>
          <w:szCs w:val="28"/>
        </w:rPr>
      </w:pPr>
      <w:r w:rsidRPr="00CD74CD">
        <w:rPr>
          <w:rFonts w:ascii="Times New Roman" w:hAnsi="Times New Roman" w:cs="Times New Roman"/>
          <w:sz w:val="28"/>
          <w:szCs w:val="28"/>
        </w:rPr>
        <w:t>21. Количество жалоб, поданных контролируемыми лицами в досудебном порядке, в отношении которых контрольным органом был нарушен срок рассмотрения, за отчётный период.</w:t>
      </w:r>
    </w:p>
    <w:p w:rsidR="00EC177D" w:rsidRPr="00CD74CD" w:rsidRDefault="00EC177D" w:rsidP="00EC177D">
      <w:pPr>
        <w:autoSpaceDE w:val="0"/>
        <w:autoSpaceDN w:val="0"/>
        <w:adjustRightInd w:val="0"/>
        <w:spacing w:after="0" w:line="240" w:lineRule="auto"/>
        <w:ind w:firstLine="708"/>
        <w:jc w:val="both"/>
        <w:rPr>
          <w:rFonts w:ascii="Times New Roman" w:hAnsi="Times New Roman" w:cs="Times New Roman"/>
          <w:sz w:val="28"/>
          <w:szCs w:val="28"/>
        </w:rPr>
      </w:pPr>
      <w:r w:rsidRPr="00CD74CD">
        <w:rPr>
          <w:rFonts w:ascii="Times New Roman" w:hAnsi="Times New Roman" w:cs="Times New Roman"/>
          <w:sz w:val="28"/>
          <w:szCs w:val="28"/>
        </w:rPr>
        <w:t xml:space="preserve">22. Количество жалоб, поданных контролируемыми лицами в досудебном порядке, по </w:t>
      </w:r>
      <w:proofErr w:type="gramStart"/>
      <w:r w:rsidRPr="00CD74CD">
        <w:rPr>
          <w:rFonts w:ascii="Times New Roman" w:hAnsi="Times New Roman" w:cs="Times New Roman"/>
          <w:sz w:val="28"/>
          <w:szCs w:val="28"/>
        </w:rPr>
        <w:t>итогам</w:t>
      </w:r>
      <w:proofErr w:type="gramEnd"/>
      <w:r w:rsidRPr="00CD74CD">
        <w:rPr>
          <w:rFonts w:ascii="Times New Roman" w:hAnsi="Times New Roman" w:cs="Times New Roman"/>
          <w:sz w:val="28"/>
          <w:szCs w:val="28"/>
        </w:rPr>
        <w:t xml:space="preserve"> рассмотрения которых принято решение о полной либо частичной отмене решения контрольного органа либо о признании действий (бездействия) должностных лиц контрольного органа недействительными, </w:t>
      </w:r>
      <w:r w:rsidRPr="00CD74CD">
        <w:rPr>
          <w:rFonts w:ascii="Times New Roman" w:hAnsi="Times New Roman" w:cs="Times New Roman"/>
          <w:sz w:val="28"/>
          <w:szCs w:val="28"/>
        </w:rPr>
        <w:br/>
        <w:t>за отчётный период.</w:t>
      </w:r>
    </w:p>
    <w:p w:rsidR="00EC177D" w:rsidRPr="00CD74CD" w:rsidRDefault="00EC177D" w:rsidP="00EC177D">
      <w:pPr>
        <w:autoSpaceDE w:val="0"/>
        <w:autoSpaceDN w:val="0"/>
        <w:adjustRightInd w:val="0"/>
        <w:spacing w:after="0" w:line="240" w:lineRule="auto"/>
        <w:ind w:firstLine="708"/>
        <w:jc w:val="both"/>
        <w:rPr>
          <w:rFonts w:ascii="Times New Roman" w:hAnsi="Times New Roman" w:cs="Times New Roman"/>
          <w:sz w:val="28"/>
          <w:szCs w:val="28"/>
        </w:rPr>
      </w:pPr>
      <w:r w:rsidRPr="00CD74CD">
        <w:rPr>
          <w:rFonts w:ascii="Times New Roman" w:hAnsi="Times New Roman" w:cs="Times New Roman"/>
          <w:sz w:val="28"/>
          <w:szCs w:val="28"/>
        </w:rPr>
        <w:t>23.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отчётный период.</w:t>
      </w:r>
    </w:p>
    <w:p w:rsidR="00EC177D" w:rsidRPr="00CD74CD" w:rsidRDefault="00EC177D" w:rsidP="00EC177D">
      <w:pPr>
        <w:autoSpaceDE w:val="0"/>
        <w:autoSpaceDN w:val="0"/>
        <w:adjustRightInd w:val="0"/>
        <w:spacing w:after="0" w:line="240" w:lineRule="auto"/>
        <w:ind w:firstLine="708"/>
        <w:jc w:val="both"/>
        <w:rPr>
          <w:rFonts w:ascii="Times New Roman" w:hAnsi="Times New Roman" w:cs="Times New Roman"/>
          <w:sz w:val="28"/>
          <w:szCs w:val="28"/>
        </w:rPr>
      </w:pPr>
      <w:r w:rsidRPr="00CD74CD">
        <w:rPr>
          <w:rFonts w:ascii="Times New Roman" w:hAnsi="Times New Roman" w:cs="Times New Roman"/>
          <w:sz w:val="28"/>
          <w:szCs w:val="28"/>
        </w:rPr>
        <w:t>24. Количество исковых заявлений об оспаривании решений, действий (бездействия)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отчётный период.</w:t>
      </w:r>
    </w:p>
    <w:p w:rsidR="00EC177D" w:rsidRPr="00CD74CD" w:rsidRDefault="00EC177D" w:rsidP="00EC177D">
      <w:pPr>
        <w:autoSpaceDE w:val="0"/>
        <w:autoSpaceDN w:val="0"/>
        <w:adjustRightInd w:val="0"/>
        <w:spacing w:after="0" w:line="240" w:lineRule="auto"/>
        <w:ind w:firstLine="708"/>
        <w:jc w:val="both"/>
        <w:rPr>
          <w:rFonts w:ascii="Times New Roman" w:hAnsi="Times New Roman" w:cs="Times New Roman"/>
          <w:sz w:val="28"/>
          <w:szCs w:val="28"/>
        </w:rPr>
      </w:pPr>
      <w:r w:rsidRPr="00CD74CD">
        <w:rPr>
          <w:rFonts w:ascii="Times New Roman" w:hAnsi="Times New Roman" w:cs="Times New Roman"/>
          <w:sz w:val="28"/>
          <w:szCs w:val="28"/>
        </w:rPr>
        <w:t>25.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(или) отменены, за отчётный период.</w:t>
      </w: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jc w:val="right"/>
        <w:rPr>
          <w:rFonts w:ascii="Times New Roman" w:hAnsi="Times New Roman" w:cs="Times New Roman"/>
          <w:sz w:val="28"/>
          <w:szCs w:val="28"/>
        </w:rPr>
      </w:pPr>
    </w:p>
    <w:p w:rsidR="00EC177D" w:rsidRPr="00CD74CD" w:rsidRDefault="00EC177D" w:rsidP="00EC177D">
      <w:pPr>
        <w:pStyle w:val="s33"/>
        <w:spacing w:before="0" w:beforeAutospacing="0" w:after="0" w:afterAutospacing="0"/>
        <w:ind w:firstLine="709"/>
        <w:jc w:val="center"/>
        <w:rPr>
          <w:sz w:val="27"/>
          <w:szCs w:val="27"/>
        </w:rPr>
      </w:pPr>
    </w:p>
    <w:p w:rsidR="00EC177D" w:rsidRPr="00CD74CD" w:rsidRDefault="00EC177D" w:rsidP="00EC177D">
      <w:pPr>
        <w:pStyle w:val="s40"/>
        <w:spacing w:before="0" w:beforeAutospacing="0" w:after="0" w:afterAutospacing="0"/>
        <w:ind w:firstLine="709"/>
        <w:jc w:val="both"/>
        <w:rPr>
          <w:sz w:val="27"/>
          <w:szCs w:val="27"/>
        </w:rPr>
      </w:pPr>
      <w:r w:rsidRPr="00CD74CD">
        <w:rPr>
          <w:sz w:val="27"/>
          <w:szCs w:val="27"/>
        </w:rPr>
        <w:t> </w:t>
      </w:r>
    </w:p>
    <w:p w:rsidR="00EC177D" w:rsidRPr="00CD74CD" w:rsidRDefault="00EC177D" w:rsidP="00EC177D">
      <w:pPr>
        <w:pStyle w:val="s4"/>
        <w:spacing w:before="0" w:beforeAutospacing="0" w:after="0" w:afterAutospacing="0"/>
        <w:ind w:firstLine="709"/>
        <w:jc w:val="center"/>
        <w:rPr>
          <w:sz w:val="27"/>
          <w:szCs w:val="27"/>
        </w:rPr>
      </w:pPr>
      <w:r w:rsidRPr="00CD74CD">
        <w:rPr>
          <w:sz w:val="27"/>
          <w:szCs w:val="27"/>
        </w:rPr>
        <w:t> </w:t>
      </w:r>
    </w:p>
    <w:p w:rsidR="00EC177D" w:rsidRPr="00CD74CD" w:rsidRDefault="00EC177D" w:rsidP="00EC177D">
      <w:pPr>
        <w:pStyle w:val="s4"/>
        <w:spacing w:before="0" w:beforeAutospacing="0" w:after="0" w:afterAutospacing="0"/>
        <w:ind w:firstLine="709"/>
        <w:jc w:val="center"/>
        <w:rPr>
          <w:sz w:val="27"/>
          <w:szCs w:val="27"/>
        </w:rPr>
      </w:pPr>
      <w:r w:rsidRPr="00CD74CD">
        <w:rPr>
          <w:sz w:val="27"/>
          <w:szCs w:val="27"/>
        </w:rPr>
        <w:t> </w:t>
      </w:r>
    </w:p>
    <w:p w:rsidR="00EC177D" w:rsidRPr="00CD74CD" w:rsidRDefault="00EC177D" w:rsidP="00EC177D">
      <w:pPr>
        <w:spacing w:after="0" w:line="240" w:lineRule="auto"/>
        <w:ind w:firstLine="709"/>
        <w:rPr>
          <w:rFonts w:ascii="Times New Roman" w:hAnsi="Times New Roman" w:cs="Times New Roman"/>
        </w:rPr>
      </w:pPr>
    </w:p>
    <w:p w:rsidR="00EC177D" w:rsidRPr="00CD74CD" w:rsidRDefault="00EC177D" w:rsidP="00EC177D">
      <w:pPr>
        <w:autoSpaceDE w:val="0"/>
        <w:autoSpaceDN w:val="0"/>
        <w:adjustRightInd w:val="0"/>
        <w:spacing w:after="0" w:line="240" w:lineRule="auto"/>
        <w:ind w:firstLine="709"/>
        <w:jc w:val="both"/>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p w:rsidR="00EC177D" w:rsidRPr="00CD74CD" w:rsidRDefault="00EC177D" w:rsidP="00EC177D">
      <w:pPr>
        <w:spacing w:after="0" w:line="240" w:lineRule="auto"/>
        <w:rPr>
          <w:rFonts w:ascii="Times New Roman" w:hAnsi="Times New Roman" w:cs="Times New Roman"/>
          <w:sz w:val="28"/>
          <w:szCs w:val="28"/>
        </w:rPr>
      </w:pPr>
    </w:p>
    <w:sectPr w:rsidR="00EC177D" w:rsidRPr="00CD74CD" w:rsidSect="007F60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B120E4"/>
    <w:multiLevelType w:val="multilevel"/>
    <w:tmpl w:val="902A047E"/>
    <w:lvl w:ilvl="0">
      <w:start w:val="1"/>
      <w:numFmt w:val="decimal"/>
      <w:lvlText w:val="%1."/>
      <w:lvlJc w:val="left"/>
      <w:pPr>
        <w:ind w:left="435"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2063" w:hanging="720"/>
      </w:pPr>
      <w:rPr>
        <w:rFonts w:hint="default"/>
      </w:rPr>
    </w:lvl>
    <w:lvl w:ilvl="3">
      <w:start w:val="1"/>
      <w:numFmt w:val="decimal"/>
      <w:isLgl/>
      <w:lvlText w:val="%1.%2.%3.%4."/>
      <w:lvlJc w:val="left"/>
      <w:pPr>
        <w:ind w:left="3057" w:hanging="1080"/>
      </w:pPr>
      <w:rPr>
        <w:rFonts w:hint="default"/>
      </w:rPr>
    </w:lvl>
    <w:lvl w:ilvl="4">
      <w:start w:val="1"/>
      <w:numFmt w:val="decimal"/>
      <w:isLgl/>
      <w:lvlText w:val="%1.%2.%3.%4.%5."/>
      <w:lvlJc w:val="left"/>
      <w:pPr>
        <w:ind w:left="3691" w:hanging="1080"/>
      </w:pPr>
      <w:rPr>
        <w:rFonts w:hint="default"/>
      </w:rPr>
    </w:lvl>
    <w:lvl w:ilvl="5">
      <w:start w:val="1"/>
      <w:numFmt w:val="decimal"/>
      <w:isLgl/>
      <w:lvlText w:val="%1.%2.%3.%4.%5.%6."/>
      <w:lvlJc w:val="left"/>
      <w:pPr>
        <w:ind w:left="4685" w:hanging="1440"/>
      </w:pPr>
      <w:rPr>
        <w:rFonts w:hint="default"/>
      </w:rPr>
    </w:lvl>
    <w:lvl w:ilvl="6">
      <w:start w:val="1"/>
      <w:numFmt w:val="decimal"/>
      <w:isLgl/>
      <w:lvlText w:val="%1.%2.%3.%4.%5.%6.%7."/>
      <w:lvlJc w:val="left"/>
      <w:pPr>
        <w:ind w:left="5679" w:hanging="1800"/>
      </w:pPr>
      <w:rPr>
        <w:rFonts w:hint="default"/>
      </w:rPr>
    </w:lvl>
    <w:lvl w:ilvl="7">
      <w:start w:val="1"/>
      <w:numFmt w:val="decimal"/>
      <w:isLgl/>
      <w:lvlText w:val="%1.%2.%3.%4.%5.%6.%7.%8."/>
      <w:lvlJc w:val="left"/>
      <w:pPr>
        <w:ind w:left="6313" w:hanging="1800"/>
      </w:pPr>
      <w:rPr>
        <w:rFonts w:hint="default"/>
      </w:rPr>
    </w:lvl>
    <w:lvl w:ilvl="8">
      <w:start w:val="1"/>
      <w:numFmt w:val="decimal"/>
      <w:isLgl/>
      <w:lvlText w:val="%1.%2.%3.%4.%5.%6.%7.%8.%9."/>
      <w:lvlJc w:val="left"/>
      <w:pPr>
        <w:ind w:left="7307"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C177D"/>
    <w:rsid w:val="00075104"/>
    <w:rsid w:val="001D52F7"/>
    <w:rsid w:val="00202942"/>
    <w:rsid w:val="0027417B"/>
    <w:rsid w:val="002A4F3F"/>
    <w:rsid w:val="003E1CE0"/>
    <w:rsid w:val="00542D13"/>
    <w:rsid w:val="00784B62"/>
    <w:rsid w:val="007F602B"/>
    <w:rsid w:val="00B63CE4"/>
    <w:rsid w:val="00BF1D00"/>
    <w:rsid w:val="00CD74CD"/>
    <w:rsid w:val="00EC17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02B"/>
  </w:style>
  <w:style w:type="paragraph" w:styleId="1">
    <w:name w:val="heading 1"/>
    <w:basedOn w:val="a"/>
    <w:next w:val="a"/>
    <w:link w:val="10"/>
    <w:uiPriority w:val="9"/>
    <w:qFormat/>
    <w:rsid w:val="00EC177D"/>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177D"/>
    <w:rPr>
      <w:rFonts w:asciiTheme="majorHAnsi" w:eastAsiaTheme="majorEastAsia" w:hAnsiTheme="majorHAnsi" w:cstheme="majorBidi"/>
      <w:color w:val="365F91" w:themeColor="accent1" w:themeShade="BF"/>
      <w:sz w:val="32"/>
      <w:szCs w:val="32"/>
      <w:lang w:eastAsia="en-US"/>
    </w:rPr>
  </w:style>
  <w:style w:type="paragraph" w:styleId="a3">
    <w:name w:val="List Paragraph"/>
    <w:basedOn w:val="a"/>
    <w:link w:val="a4"/>
    <w:uiPriority w:val="34"/>
    <w:qFormat/>
    <w:rsid w:val="00EC177D"/>
    <w:pPr>
      <w:widowControl w:val="0"/>
      <w:suppressAutoHyphens/>
      <w:spacing w:after="0" w:line="240" w:lineRule="auto"/>
      <w:ind w:left="720"/>
      <w:contextualSpacing/>
    </w:pPr>
    <w:rPr>
      <w:rFonts w:ascii="Arial" w:eastAsia="Lucida Sans Unicode" w:hAnsi="Arial" w:cs="Times New Roman"/>
      <w:kern w:val="1"/>
      <w:sz w:val="20"/>
      <w:szCs w:val="24"/>
      <w:lang w:eastAsia="en-US"/>
    </w:rPr>
  </w:style>
  <w:style w:type="paragraph" w:customStyle="1" w:styleId="ConsPlusNormal">
    <w:name w:val="ConsPlusNormal"/>
    <w:link w:val="ConsPlusNormal1"/>
    <w:qFormat/>
    <w:rsid w:val="00EC177D"/>
    <w:pPr>
      <w:widowControl w:val="0"/>
      <w:autoSpaceDE w:val="0"/>
      <w:autoSpaceDN w:val="0"/>
      <w:spacing w:after="0" w:line="240" w:lineRule="auto"/>
    </w:pPr>
    <w:rPr>
      <w:rFonts w:ascii="Calibri" w:eastAsia="Times New Roman" w:hAnsi="Calibri" w:cs="Calibri"/>
      <w:szCs w:val="20"/>
    </w:rPr>
  </w:style>
  <w:style w:type="character" w:customStyle="1" w:styleId="bumpedfont15">
    <w:name w:val="bumpedfont15"/>
    <w:basedOn w:val="a0"/>
    <w:rsid w:val="00EC177D"/>
  </w:style>
  <w:style w:type="paragraph" w:customStyle="1" w:styleId="s4">
    <w:name w:val="s4"/>
    <w:basedOn w:val="a"/>
    <w:rsid w:val="00EC177D"/>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s25">
    <w:name w:val="s25"/>
    <w:basedOn w:val="a"/>
    <w:rsid w:val="00EC177D"/>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s26">
    <w:name w:val="s26"/>
    <w:basedOn w:val="a"/>
    <w:rsid w:val="00EC177D"/>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a4">
    <w:name w:val="Абзац списка Знак"/>
    <w:link w:val="a3"/>
    <w:uiPriority w:val="34"/>
    <w:locked/>
    <w:rsid w:val="00EC177D"/>
    <w:rPr>
      <w:rFonts w:ascii="Arial" w:eastAsia="Lucida Sans Unicode" w:hAnsi="Arial" w:cs="Times New Roman"/>
      <w:kern w:val="1"/>
      <w:sz w:val="20"/>
      <w:szCs w:val="24"/>
      <w:lang w:eastAsia="en-US"/>
    </w:rPr>
  </w:style>
  <w:style w:type="character" w:customStyle="1" w:styleId="ConsPlusNormal1">
    <w:name w:val="ConsPlusNormal1"/>
    <w:link w:val="ConsPlusNormal"/>
    <w:locked/>
    <w:rsid w:val="00EC177D"/>
    <w:rPr>
      <w:rFonts w:ascii="Calibri" w:eastAsia="Times New Roman" w:hAnsi="Calibri" w:cs="Calibri"/>
      <w:szCs w:val="20"/>
    </w:rPr>
  </w:style>
  <w:style w:type="paragraph" w:styleId="HTML">
    <w:name w:val="HTML Preformatted"/>
    <w:basedOn w:val="a"/>
    <w:link w:val="HTML0"/>
    <w:uiPriority w:val="99"/>
    <w:unhideWhenUsed/>
    <w:rsid w:val="00EC1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EC177D"/>
    <w:rPr>
      <w:rFonts w:ascii="Courier New" w:eastAsia="Times New Roman" w:hAnsi="Courier New" w:cs="Courier New"/>
      <w:sz w:val="20"/>
      <w:szCs w:val="20"/>
    </w:rPr>
  </w:style>
  <w:style w:type="paragraph" w:customStyle="1" w:styleId="s15">
    <w:name w:val="s15"/>
    <w:basedOn w:val="a"/>
    <w:rsid w:val="00EC177D"/>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s29">
    <w:name w:val="s29"/>
    <w:basedOn w:val="a"/>
    <w:rsid w:val="00EC177D"/>
    <w:pPr>
      <w:spacing w:before="100" w:beforeAutospacing="1" w:after="100" w:afterAutospacing="1" w:line="240" w:lineRule="auto"/>
    </w:pPr>
    <w:rPr>
      <w:rFonts w:ascii="Times New Roman" w:eastAsiaTheme="minorHAnsi" w:hAnsi="Times New Roman" w:cs="Times New Roman"/>
      <w:sz w:val="24"/>
      <w:szCs w:val="24"/>
    </w:rPr>
  </w:style>
  <w:style w:type="character" w:styleId="a5">
    <w:name w:val="Hyperlink"/>
    <w:basedOn w:val="a0"/>
    <w:uiPriority w:val="99"/>
    <w:unhideWhenUsed/>
    <w:rsid w:val="00EC177D"/>
    <w:rPr>
      <w:color w:val="0000FF" w:themeColor="hyperlink"/>
      <w:u w:val="single"/>
    </w:rPr>
  </w:style>
  <w:style w:type="paragraph" w:customStyle="1" w:styleId="s24">
    <w:name w:val="s24"/>
    <w:basedOn w:val="a"/>
    <w:rsid w:val="00EC177D"/>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s10">
    <w:name w:val="s10"/>
    <w:basedOn w:val="a"/>
    <w:rsid w:val="00EC177D"/>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s31">
    <w:name w:val="s31"/>
    <w:basedOn w:val="a"/>
    <w:rsid w:val="00EC177D"/>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s32">
    <w:name w:val="s32"/>
    <w:basedOn w:val="a"/>
    <w:rsid w:val="00EC177D"/>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s33">
    <w:name w:val="s33"/>
    <w:basedOn w:val="a"/>
    <w:rsid w:val="00EC177D"/>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s34">
    <w:name w:val="s34"/>
    <w:basedOn w:val="a"/>
    <w:rsid w:val="00EC177D"/>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s39">
    <w:name w:val="s39"/>
    <w:basedOn w:val="a"/>
    <w:rsid w:val="00EC177D"/>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a6">
    <w:name w:val="Основной текст_"/>
    <w:basedOn w:val="a0"/>
    <w:link w:val="2"/>
    <w:rsid w:val="00EC177D"/>
    <w:rPr>
      <w:shd w:val="clear" w:color="auto" w:fill="FFFFFF"/>
    </w:rPr>
  </w:style>
  <w:style w:type="paragraph" w:customStyle="1" w:styleId="2">
    <w:name w:val="Основной текст2"/>
    <w:basedOn w:val="a"/>
    <w:link w:val="a6"/>
    <w:rsid w:val="00EC177D"/>
    <w:pPr>
      <w:widowControl w:val="0"/>
      <w:shd w:val="clear" w:color="auto" w:fill="FFFFFF"/>
      <w:spacing w:before="480" w:after="480" w:line="304" w:lineRule="exact"/>
      <w:ind w:hanging="1540"/>
    </w:pPr>
  </w:style>
  <w:style w:type="paragraph" w:customStyle="1" w:styleId="s44">
    <w:name w:val="s44"/>
    <w:basedOn w:val="a"/>
    <w:rsid w:val="00EC177D"/>
    <w:pPr>
      <w:spacing w:before="100" w:beforeAutospacing="1" w:after="100" w:afterAutospacing="1" w:line="240" w:lineRule="auto"/>
    </w:pPr>
    <w:rPr>
      <w:rFonts w:ascii="Times New Roman" w:eastAsiaTheme="minorHAnsi" w:hAnsi="Times New Roman" w:cs="Times New Roman"/>
      <w:sz w:val="24"/>
      <w:szCs w:val="24"/>
    </w:rPr>
  </w:style>
  <w:style w:type="paragraph" w:styleId="a7">
    <w:name w:val="Normal (Web)"/>
    <w:basedOn w:val="a"/>
    <w:uiPriority w:val="99"/>
    <w:rsid w:val="00EC17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0">
    <w:name w:val="s40"/>
    <w:basedOn w:val="a"/>
    <w:rsid w:val="00EC177D"/>
    <w:pPr>
      <w:spacing w:before="100" w:beforeAutospacing="1" w:after="100" w:afterAutospacing="1" w:line="240" w:lineRule="auto"/>
    </w:pPr>
    <w:rPr>
      <w:rFonts w:ascii="Times New Roman" w:eastAsiaTheme="minorHAns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A52116E6A289BF369CB39771E0A7B6931023C83C17B871DEEBA89A380C87F6286CA5DA0B5211D7E3001E5EE84BC1F42D7A7E7591Ak71D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0A52116E6A289BF369CB39771E0A7B6931003686C37F871DEEBA89A380C87F6286CA5DA3B1271628694EE4B2C3E80C41DEA7E551067E67D8k015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login.consultant.ru/link/?req=doc&amp;base=LAW&amp;n=495001&amp;dst=100888"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495001&amp;dst=100813" TargetMode="External"/><Relationship Id="rId4" Type="http://schemas.openxmlformats.org/officeDocument/2006/relationships/settings" Target="settings.xml"/><Relationship Id="rId9" Type="http://schemas.openxmlformats.org/officeDocument/2006/relationships/hyperlink" Target="https://www.consultant.ru/document/cons_doc_LAW_939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2C62A-5895-46A6-BE38-44181C090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25</Pages>
  <Words>8104</Words>
  <Characters>46195</Characters>
  <Application>Microsoft Office Word</Application>
  <DocSecurity>0</DocSecurity>
  <Lines>384</Lines>
  <Paragraphs>108</Paragraphs>
  <ScaleCrop>false</ScaleCrop>
  <Company/>
  <LinksUpToDate>false</LinksUpToDate>
  <CharactersWithSpaces>54191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sandrozd_as</dc:creator>
  <cp:lastModifiedBy>kirovsk</cp:lastModifiedBy>
  <cp:revision>4</cp:revision>
  <dcterms:created xsi:type="dcterms:W3CDTF">2025-10-01T10:00:00Z</dcterms:created>
  <dcterms:modified xsi:type="dcterms:W3CDTF">2025-10-03T07:45:00Z</dcterms:modified>
</cp:coreProperties>
</file>