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93" w:rsidRDefault="002B4A35" w:rsidP="00F4389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2569091</wp:posOffset>
            </wp:positionH>
            <wp:positionV relativeFrom="paragraph">
              <wp:posOffset>-92769</wp:posOffset>
            </wp:positionV>
            <wp:extent cx="576373" cy="691116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73" cy="691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43893" w:rsidRDefault="00F43893" w:rsidP="00F4389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B4A35" w:rsidRDefault="002B4A35" w:rsidP="002B4A35"/>
    <w:p w:rsidR="002B4A35" w:rsidRDefault="002B4A35" w:rsidP="002B4A35">
      <w:pPr>
        <w:jc w:val="center"/>
      </w:pPr>
    </w:p>
    <w:p w:rsidR="002B4A35" w:rsidRDefault="002B4A35" w:rsidP="002B4A35">
      <w:pPr>
        <w:jc w:val="center"/>
      </w:pPr>
      <w:r>
        <w:t xml:space="preserve">СОВЕТ ДЕПУТАТОВ КИРОВСКОГО МУНИЦИПАЛЬНОГО РАЙОНА </w:t>
      </w:r>
    </w:p>
    <w:p w:rsidR="002B4A35" w:rsidRDefault="002B4A35" w:rsidP="002B4A35">
      <w:pPr>
        <w:jc w:val="center"/>
      </w:pPr>
      <w:r>
        <w:t>ЛЕНИНГРАДСКОЙ ОБЛАСТИ ЧЕТВЕРТОГО СОЗЫВА</w:t>
      </w:r>
    </w:p>
    <w:p w:rsidR="002B4A35" w:rsidRDefault="002B4A35" w:rsidP="002B4A35">
      <w:pPr>
        <w:jc w:val="center"/>
      </w:pPr>
    </w:p>
    <w:p w:rsidR="002B4A35" w:rsidRPr="00322D8E" w:rsidRDefault="002B4A35" w:rsidP="002B4A35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2B4A35" w:rsidRDefault="002B4A35" w:rsidP="002B4A35">
      <w:pPr>
        <w:jc w:val="center"/>
      </w:pPr>
    </w:p>
    <w:p w:rsidR="002B4A35" w:rsidRDefault="002B4A35" w:rsidP="002B4A35">
      <w:pPr>
        <w:jc w:val="center"/>
      </w:pPr>
      <w:r>
        <w:t>от  21 декабря 202</w:t>
      </w:r>
      <w:r w:rsidRPr="00302DAA">
        <w:t>2</w:t>
      </w:r>
      <w:r>
        <w:t xml:space="preserve"> года  № 105</w:t>
      </w:r>
    </w:p>
    <w:p w:rsidR="00F43893" w:rsidRDefault="00F43893" w:rsidP="002B4A3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43893" w:rsidRPr="005E3F9E" w:rsidRDefault="00F43893" w:rsidP="00F43893">
      <w:pPr>
        <w:pStyle w:val="a4"/>
        <w:spacing w:before="0" w:beforeAutospacing="0" w:after="0" w:afterAutospacing="0"/>
        <w:contextualSpacing/>
        <w:jc w:val="center"/>
        <w:rPr>
          <w:b/>
          <w:color w:val="000000"/>
        </w:rPr>
      </w:pPr>
      <w:r w:rsidRPr="005E3F9E">
        <w:rPr>
          <w:b/>
          <w:color w:val="000000"/>
        </w:rPr>
        <w:t xml:space="preserve">Об утверждении Порядка </w:t>
      </w:r>
      <w:r w:rsidRPr="00F43893">
        <w:rPr>
          <w:b/>
          <w:color w:val="000000"/>
        </w:rPr>
        <w:t xml:space="preserve">представления главными распорядителями </w:t>
      </w:r>
      <w:proofErr w:type="gramStart"/>
      <w:r w:rsidRPr="00F43893">
        <w:rPr>
          <w:b/>
          <w:color w:val="000000"/>
        </w:rPr>
        <w:t>средств бюджета Кировского муниципального района Ленинградской области информации</w:t>
      </w:r>
      <w:proofErr w:type="gramEnd"/>
      <w:r w:rsidRPr="00F43893">
        <w:rPr>
          <w:b/>
          <w:color w:val="000000"/>
        </w:rPr>
        <w:t xml:space="preserve"> о совершаемых действиях, направленных на реализацию органами местного самоуправления и отраслевыми органами администрации Кировского муниципального района Ленинградской области права регресса, либо об отсутствии оснований для предъявления иска о взыскании денежных средств в порядке регресса</w:t>
      </w:r>
    </w:p>
    <w:p w:rsidR="00F43893" w:rsidRPr="006E1816" w:rsidRDefault="00F43893" w:rsidP="00F43893">
      <w:pPr>
        <w:pStyle w:val="ConsPlusNormal"/>
        <w:ind w:firstLine="540"/>
        <w:rPr>
          <w:rFonts w:ascii="Times New Roman" w:hAnsi="Times New Roman"/>
          <w:b/>
          <w:sz w:val="24"/>
          <w:szCs w:val="24"/>
        </w:rPr>
      </w:pPr>
    </w:p>
    <w:p w:rsidR="00F43893" w:rsidRPr="00950A98" w:rsidRDefault="00F43893" w:rsidP="00F438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A9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пунктом 4 </w:t>
      </w:r>
      <w:r w:rsidRPr="00950A98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0A98">
        <w:rPr>
          <w:rFonts w:ascii="Times New Roman" w:hAnsi="Times New Roman" w:cs="Times New Roman"/>
          <w:sz w:val="28"/>
          <w:szCs w:val="28"/>
        </w:rPr>
        <w:t xml:space="preserve"> 242.2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, пунктом 3.1 статьи 1081 Гражданского кодекса Российской Федерации</w:t>
      </w:r>
    </w:p>
    <w:p w:rsidR="00F43893" w:rsidRDefault="00F43893" w:rsidP="00F43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271D6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A271D6">
        <w:rPr>
          <w:rFonts w:ascii="Times New Roman" w:hAnsi="Times New Roman"/>
          <w:b/>
          <w:sz w:val="28"/>
          <w:szCs w:val="28"/>
        </w:rPr>
        <w:t xml:space="preserve"> е ш и л</w:t>
      </w:r>
      <w:r>
        <w:rPr>
          <w:rFonts w:ascii="Times New Roman" w:hAnsi="Times New Roman"/>
          <w:sz w:val="28"/>
          <w:szCs w:val="28"/>
        </w:rPr>
        <w:t>:</w:t>
      </w:r>
    </w:p>
    <w:p w:rsidR="00F43893" w:rsidRDefault="00F43893" w:rsidP="0057662B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477749">
        <w:rPr>
          <w:color w:val="000000" w:themeColor="text1"/>
          <w:sz w:val="28"/>
          <w:szCs w:val="28"/>
        </w:rPr>
        <w:t xml:space="preserve">Утвердить </w:t>
      </w:r>
      <w:hyperlink r:id="rId6" w:anchor="Par37#Par37" w:history="1">
        <w:r>
          <w:rPr>
            <w:rStyle w:val="a3"/>
            <w:color w:val="000000" w:themeColor="text1"/>
            <w:sz w:val="28"/>
            <w:szCs w:val="28"/>
            <w:u w:val="none"/>
          </w:rPr>
          <w:t>П</w:t>
        </w:r>
        <w:r w:rsidRPr="00477749">
          <w:rPr>
            <w:rStyle w:val="a3"/>
            <w:color w:val="000000" w:themeColor="text1"/>
            <w:sz w:val="28"/>
            <w:szCs w:val="28"/>
            <w:u w:val="none"/>
          </w:rPr>
          <w:t>орядок</w:t>
        </w:r>
      </w:hyperlink>
      <w:r w:rsidRPr="00477749">
        <w:rPr>
          <w:color w:val="000000" w:themeColor="text1"/>
          <w:sz w:val="28"/>
          <w:szCs w:val="28"/>
        </w:rPr>
        <w:t xml:space="preserve"> представления главными распорядителями средств бюджета Кировского муниципального района Ленинградской области </w:t>
      </w:r>
      <w:r w:rsidRPr="00D90870">
        <w:rPr>
          <w:color w:val="000000"/>
          <w:sz w:val="28"/>
          <w:szCs w:val="28"/>
        </w:rPr>
        <w:t>информации</w:t>
      </w:r>
      <w:r w:rsidRPr="00D90870">
        <w:rPr>
          <w:sz w:val="28"/>
          <w:szCs w:val="28"/>
        </w:rPr>
        <w:t xml:space="preserve"> о </w:t>
      </w:r>
      <w:r w:rsidRPr="001A39F9">
        <w:rPr>
          <w:sz w:val="28"/>
          <w:szCs w:val="28"/>
        </w:rPr>
        <w:t>совершаемых действиях, направленных на реализацию ор</w:t>
      </w:r>
      <w:r>
        <w:rPr>
          <w:sz w:val="28"/>
          <w:szCs w:val="28"/>
        </w:rPr>
        <w:t xml:space="preserve">ганами местного самоуправления </w:t>
      </w:r>
      <w:r w:rsidRPr="001A39F9">
        <w:rPr>
          <w:sz w:val="28"/>
          <w:szCs w:val="28"/>
        </w:rPr>
        <w:t>и отраслевыми органами администрации Кировского муниципального района Ленинградской области права регресса, либо об отсутствии оснований</w:t>
      </w:r>
      <w:r w:rsidRPr="00D90870">
        <w:rPr>
          <w:sz w:val="28"/>
          <w:szCs w:val="28"/>
        </w:rPr>
        <w:t xml:space="preserve"> для предъявления иска о взыскании денежных средств в порядке регрессасогласно приложению к настоящему решению.</w:t>
      </w:r>
      <w:proofErr w:type="gramEnd"/>
    </w:p>
    <w:p w:rsidR="0057662B" w:rsidRPr="0057662B" w:rsidRDefault="0057662B" w:rsidP="0057662B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662B">
        <w:rPr>
          <w:rFonts w:ascii="Times New Roman" w:hAnsi="Times New Roman" w:cs="Times New Roman"/>
          <w:sz w:val="28"/>
          <w:szCs w:val="28"/>
        </w:rPr>
        <w:t>Признать утратившим силу решение совета депутатов Кировского муниципального района Ленинградской области от 17.10.2018 № 85 «Об утверждении Порядка представления главными распорядителями средств бюджета Кировского муниципального района Ленинградской области информации о совершаемых действиях, направленных на реализацию Кировским муниципальным районом Ленинградской области права регресса, либо об отсутствии оснований для предъявления иска о взыскании денежных средств в порядке регресса»</w:t>
      </w:r>
      <w:proofErr w:type="gramEnd"/>
    </w:p>
    <w:p w:rsidR="00F43893" w:rsidRPr="00C221F4" w:rsidRDefault="0057662B" w:rsidP="00F438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3893" w:rsidRPr="00C221F4">
        <w:rPr>
          <w:sz w:val="28"/>
          <w:szCs w:val="28"/>
        </w:rPr>
        <w:t>. Настоящее решение вступает в силу после официального опубликования в средстве массовой информации газете «Ладога», размещения на сайте администрации Кировского муниципального района Ленинградской области в сети «Интернет».</w:t>
      </w:r>
    </w:p>
    <w:p w:rsidR="00F43893" w:rsidRDefault="00F43893" w:rsidP="00F43893">
      <w:pPr>
        <w:jc w:val="both"/>
      </w:pPr>
    </w:p>
    <w:p w:rsidR="00F43893" w:rsidRPr="001712A4" w:rsidRDefault="00F43893" w:rsidP="00F43893">
      <w:pPr>
        <w:jc w:val="both"/>
      </w:pPr>
    </w:p>
    <w:p w:rsidR="00F43893" w:rsidRPr="001712A4" w:rsidRDefault="00F43893" w:rsidP="00F43893">
      <w:pPr>
        <w:jc w:val="both"/>
        <w:rPr>
          <w:sz w:val="28"/>
          <w:szCs w:val="28"/>
        </w:rPr>
      </w:pPr>
      <w:r w:rsidRPr="001712A4">
        <w:rPr>
          <w:sz w:val="28"/>
          <w:szCs w:val="28"/>
        </w:rPr>
        <w:t>Глава муниципального района                                              Ю.С. Ибрагимов</w:t>
      </w:r>
    </w:p>
    <w:p w:rsidR="00F43893" w:rsidRDefault="00F43893" w:rsidP="00F43893"/>
    <w:p w:rsidR="00F43893" w:rsidRPr="004C2CF3" w:rsidRDefault="00F43893" w:rsidP="00F43893">
      <w:r>
        <w:t xml:space="preserve">Разослано: в </w:t>
      </w:r>
      <w:proofErr w:type="spellStart"/>
      <w:r>
        <w:t>дело,МКУ</w:t>
      </w:r>
      <w:proofErr w:type="spellEnd"/>
      <w:r>
        <w:t xml:space="preserve"> </w:t>
      </w:r>
      <w:proofErr w:type="spellStart"/>
      <w:r>
        <w:t>УУиК</w:t>
      </w:r>
      <w:proofErr w:type="spellEnd"/>
      <w:r>
        <w:t xml:space="preserve">, МКУ </w:t>
      </w:r>
      <w:proofErr w:type="spellStart"/>
      <w:r>
        <w:t>УХОиТ</w:t>
      </w:r>
      <w:proofErr w:type="spellEnd"/>
      <w:r>
        <w:t xml:space="preserve">, МКУ УКС, </w:t>
      </w:r>
      <w:r w:rsidRPr="00A271D6">
        <w:t xml:space="preserve">СД, </w:t>
      </w:r>
      <w:r>
        <w:t xml:space="preserve">КО, УК, КУМИ, </w:t>
      </w:r>
      <w:proofErr w:type="spellStart"/>
      <w:r>
        <w:t>ОУиО</w:t>
      </w:r>
      <w:proofErr w:type="spellEnd"/>
      <w:r>
        <w:t xml:space="preserve">, </w:t>
      </w:r>
      <w:r w:rsidRPr="00A271D6">
        <w:t>КФ</w:t>
      </w:r>
    </w:p>
    <w:p w:rsidR="00F43893" w:rsidRPr="00A4247D" w:rsidRDefault="00F43893" w:rsidP="00F43893">
      <w:pPr>
        <w:ind w:left="5670"/>
        <w:rPr>
          <w:sz w:val="28"/>
          <w:szCs w:val="28"/>
        </w:rPr>
      </w:pPr>
      <w:r w:rsidRPr="00A4247D">
        <w:rPr>
          <w:sz w:val="28"/>
          <w:szCs w:val="28"/>
        </w:rPr>
        <w:lastRenderedPageBreak/>
        <w:t>УТВЕРЖДЕН</w:t>
      </w:r>
    </w:p>
    <w:p w:rsidR="00F43893" w:rsidRPr="00A4247D" w:rsidRDefault="00F43893" w:rsidP="00F43893">
      <w:pPr>
        <w:pStyle w:val="ConsNormal"/>
        <w:widowControl/>
        <w:ind w:left="5670" w:right="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A4247D">
        <w:rPr>
          <w:rFonts w:ascii="Times New Roman" w:hAnsi="Times New Roman" w:cs="Times New Roman"/>
          <w:sz w:val="28"/>
          <w:szCs w:val="28"/>
        </w:rPr>
        <w:t>Решением совета депутатов</w:t>
      </w:r>
    </w:p>
    <w:p w:rsidR="00F43893" w:rsidRPr="00A4247D" w:rsidRDefault="00F43893" w:rsidP="00F43893">
      <w:pPr>
        <w:pStyle w:val="ConsNormal"/>
        <w:widowControl/>
        <w:ind w:left="5670" w:right="0" w:firstLine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4247D">
        <w:rPr>
          <w:rFonts w:ascii="Times New Roman" w:hAnsi="Times New Roman" w:cs="Times New Roman"/>
          <w:color w:val="000000"/>
          <w:sz w:val="28"/>
          <w:szCs w:val="28"/>
        </w:rPr>
        <w:t>Кировского муниципального районаЛенинградской области</w:t>
      </w:r>
    </w:p>
    <w:p w:rsidR="00F43893" w:rsidRPr="00A4247D" w:rsidRDefault="00F43893" w:rsidP="00F43893">
      <w:pPr>
        <w:pStyle w:val="ConsPlusNormal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4247D">
        <w:rPr>
          <w:rFonts w:ascii="Times New Roman" w:hAnsi="Times New Roman"/>
          <w:sz w:val="28"/>
          <w:szCs w:val="28"/>
        </w:rPr>
        <w:t>т</w:t>
      </w:r>
      <w:r w:rsidR="002B4A35">
        <w:rPr>
          <w:rFonts w:ascii="Times New Roman" w:hAnsi="Times New Roman"/>
          <w:sz w:val="28"/>
          <w:szCs w:val="28"/>
        </w:rPr>
        <w:t xml:space="preserve"> «21</w:t>
      </w:r>
      <w:r>
        <w:rPr>
          <w:rFonts w:ascii="Times New Roman" w:hAnsi="Times New Roman"/>
          <w:sz w:val="28"/>
          <w:szCs w:val="28"/>
        </w:rPr>
        <w:t xml:space="preserve">» </w:t>
      </w:r>
      <w:r w:rsidR="002B4A35">
        <w:rPr>
          <w:rFonts w:ascii="Times New Roman" w:hAnsi="Times New Roman"/>
          <w:sz w:val="28"/>
          <w:szCs w:val="28"/>
        </w:rPr>
        <w:t>декабря 2022</w:t>
      </w:r>
      <w:r w:rsidRPr="00A4247D">
        <w:rPr>
          <w:rFonts w:ascii="Times New Roman" w:hAnsi="Times New Roman"/>
          <w:sz w:val="28"/>
          <w:szCs w:val="28"/>
        </w:rPr>
        <w:t>г.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2B4A35">
        <w:rPr>
          <w:rFonts w:ascii="Times New Roman" w:hAnsi="Times New Roman"/>
          <w:sz w:val="28"/>
          <w:szCs w:val="28"/>
        </w:rPr>
        <w:t>105</w:t>
      </w:r>
    </w:p>
    <w:p w:rsidR="00F43893" w:rsidRPr="00A4247D" w:rsidRDefault="00F43893" w:rsidP="00F43893">
      <w:pPr>
        <w:pStyle w:val="ConsPlusNormal"/>
        <w:ind w:left="5670"/>
        <w:rPr>
          <w:b/>
          <w:bCs/>
        </w:rPr>
      </w:pPr>
      <w:r w:rsidRPr="00A4247D">
        <w:rPr>
          <w:rFonts w:ascii="Times New Roman" w:hAnsi="Times New Roman"/>
          <w:bCs/>
          <w:sz w:val="28"/>
          <w:szCs w:val="28"/>
        </w:rPr>
        <w:t>(Приложение</w:t>
      </w:r>
      <w:r w:rsidRPr="00934A79">
        <w:rPr>
          <w:bCs/>
          <w:sz w:val="28"/>
          <w:szCs w:val="28"/>
        </w:rPr>
        <w:t>)</w:t>
      </w:r>
    </w:p>
    <w:p w:rsidR="00F43893" w:rsidRDefault="00F43893" w:rsidP="002B4A35">
      <w:pPr>
        <w:pStyle w:val="ConsPlusNormal"/>
        <w:rPr>
          <w:b/>
          <w:bCs/>
        </w:rPr>
      </w:pPr>
    </w:p>
    <w:p w:rsidR="00F43893" w:rsidRPr="00F43893" w:rsidRDefault="00F43893" w:rsidP="00F43893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3893" w:rsidRPr="00F43893" w:rsidRDefault="00F43893" w:rsidP="00F43893">
      <w:pPr>
        <w:pStyle w:val="a4"/>
        <w:spacing w:before="0" w:beforeAutospacing="0" w:after="0" w:afterAutospacing="0"/>
        <w:contextualSpacing/>
        <w:jc w:val="center"/>
        <w:rPr>
          <w:b/>
          <w:color w:val="000000"/>
        </w:rPr>
      </w:pPr>
      <w:r w:rsidRPr="005E3F9E">
        <w:rPr>
          <w:b/>
          <w:color w:val="000000"/>
        </w:rPr>
        <w:t>Поряд</w:t>
      </w:r>
      <w:r>
        <w:rPr>
          <w:b/>
          <w:color w:val="000000"/>
        </w:rPr>
        <w:t>о</w:t>
      </w:r>
      <w:r w:rsidRPr="005E3F9E">
        <w:rPr>
          <w:b/>
          <w:color w:val="000000"/>
        </w:rPr>
        <w:t xml:space="preserve">к </w:t>
      </w:r>
      <w:r w:rsidRPr="00F43893">
        <w:rPr>
          <w:b/>
          <w:color w:val="000000"/>
        </w:rPr>
        <w:t xml:space="preserve">представления главными распорядителями </w:t>
      </w:r>
      <w:proofErr w:type="gramStart"/>
      <w:r w:rsidRPr="00F43893">
        <w:rPr>
          <w:b/>
          <w:color w:val="000000"/>
        </w:rPr>
        <w:t>средств бюджета Кировского муниципального района Ленинградской области информации</w:t>
      </w:r>
      <w:proofErr w:type="gramEnd"/>
      <w:r w:rsidRPr="00F43893">
        <w:rPr>
          <w:b/>
          <w:color w:val="000000"/>
        </w:rPr>
        <w:t xml:space="preserve"> о совершаемых действиях, направленных на реализацию органами местного самоуправления и отраслевыми органами администрации Кировского муниципального района Ленинградской области права регресса, либо об отсутствии оснований для предъявления иска о взыскании денежных средств в порядке регресса</w:t>
      </w:r>
    </w:p>
    <w:p w:rsidR="00F43893" w:rsidRPr="009460D1" w:rsidRDefault="00F43893" w:rsidP="00F43893">
      <w:pPr>
        <w:pStyle w:val="a4"/>
        <w:spacing w:before="0" w:beforeAutospacing="0" w:after="0" w:afterAutospacing="0"/>
        <w:contextualSpacing/>
        <w:jc w:val="center"/>
        <w:rPr>
          <w:b/>
          <w:bCs/>
        </w:rPr>
      </w:pPr>
    </w:p>
    <w:p w:rsidR="00F43893" w:rsidRPr="003D24BA" w:rsidRDefault="00F43893" w:rsidP="00F43893">
      <w:pPr>
        <w:ind w:firstLine="709"/>
        <w:jc w:val="both"/>
        <w:rPr>
          <w:color w:val="000000"/>
          <w:sz w:val="28"/>
          <w:szCs w:val="28"/>
        </w:rPr>
      </w:pPr>
      <w:bookmarkStart w:id="0" w:name="Par37"/>
      <w:bookmarkStart w:id="1" w:name="sub_1001"/>
      <w:bookmarkEnd w:id="0"/>
      <w:r w:rsidRPr="003D24BA">
        <w:rPr>
          <w:color w:val="000000"/>
          <w:sz w:val="28"/>
          <w:szCs w:val="28"/>
        </w:rPr>
        <w:t>1. Настоящий Порядок представления главным</w:t>
      </w:r>
      <w:r>
        <w:rPr>
          <w:color w:val="000000"/>
          <w:sz w:val="28"/>
          <w:szCs w:val="28"/>
        </w:rPr>
        <w:t>и</w:t>
      </w:r>
      <w:r w:rsidRPr="003D24BA">
        <w:rPr>
          <w:color w:val="000000"/>
          <w:sz w:val="28"/>
          <w:szCs w:val="28"/>
        </w:rPr>
        <w:t xml:space="preserve"> распорядител</w:t>
      </w:r>
      <w:r>
        <w:rPr>
          <w:color w:val="000000"/>
          <w:sz w:val="28"/>
          <w:szCs w:val="28"/>
        </w:rPr>
        <w:t>ями</w:t>
      </w:r>
      <w:r w:rsidRPr="003D24BA">
        <w:rPr>
          <w:color w:val="000000"/>
          <w:sz w:val="28"/>
          <w:szCs w:val="28"/>
        </w:rPr>
        <w:t xml:space="preserve"> средств бюджета </w:t>
      </w:r>
      <w:r w:rsidRPr="00D90870">
        <w:rPr>
          <w:sz w:val="28"/>
          <w:szCs w:val="28"/>
        </w:rPr>
        <w:t xml:space="preserve">Кировского муниципального района Ленинградской области </w:t>
      </w:r>
      <w:r w:rsidRPr="003D24BA">
        <w:rPr>
          <w:color w:val="000000"/>
          <w:sz w:val="28"/>
          <w:szCs w:val="28"/>
        </w:rPr>
        <w:t>(далее также – главный распорядитель</w:t>
      </w:r>
      <w:r>
        <w:rPr>
          <w:color w:val="000000"/>
          <w:sz w:val="28"/>
          <w:szCs w:val="28"/>
        </w:rPr>
        <w:t xml:space="preserve"> средств бюджета</w:t>
      </w:r>
      <w:r w:rsidRPr="003D24BA">
        <w:rPr>
          <w:color w:val="000000"/>
          <w:sz w:val="28"/>
          <w:szCs w:val="28"/>
        </w:rPr>
        <w:t xml:space="preserve">) в </w:t>
      </w:r>
      <w:r>
        <w:rPr>
          <w:color w:val="000000"/>
          <w:sz w:val="28"/>
          <w:szCs w:val="28"/>
        </w:rPr>
        <w:t xml:space="preserve">Комитет финансов администрации </w:t>
      </w:r>
      <w:r w:rsidRPr="00D90870">
        <w:rPr>
          <w:sz w:val="28"/>
          <w:szCs w:val="28"/>
        </w:rPr>
        <w:t xml:space="preserve">Кировского муниципального района Ленинградской области </w:t>
      </w:r>
      <w:r w:rsidRPr="003D24BA">
        <w:rPr>
          <w:color w:val="000000"/>
          <w:sz w:val="28"/>
          <w:szCs w:val="28"/>
        </w:rPr>
        <w:t xml:space="preserve">(далее – </w:t>
      </w:r>
      <w:r>
        <w:rPr>
          <w:color w:val="000000"/>
          <w:sz w:val="28"/>
          <w:szCs w:val="28"/>
        </w:rPr>
        <w:t>Комитет финансов</w:t>
      </w:r>
      <w:proofErr w:type="gramStart"/>
      <w:r w:rsidRPr="003D24BA">
        <w:rPr>
          <w:color w:val="000000"/>
          <w:sz w:val="28"/>
          <w:szCs w:val="28"/>
        </w:rPr>
        <w:t>)и</w:t>
      </w:r>
      <w:proofErr w:type="gramEnd"/>
      <w:r w:rsidRPr="003D24BA">
        <w:rPr>
          <w:color w:val="000000"/>
          <w:sz w:val="28"/>
          <w:szCs w:val="28"/>
        </w:rPr>
        <w:t>нформации о совершаемых действиях, направленных на реализацию</w:t>
      </w:r>
      <w:r w:rsidRPr="00A5320D">
        <w:rPr>
          <w:sz w:val="28"/>
          <w:szCs w:val="28"/>
        </w:rPr>
        <w:t>органами местного самоуправления и отраслевыми органами администрации Кировского муниципального района Ленинградской области</w:t>
      </w:r>
      <w:r w:rsidRPr="003D24BA">
        <w:rPr>
          <w:color w:val="000000"/>
          <w:sz w:val="28"/>
          <w:szCs w:val="28"/>
        </w:rPr>
        <w:t xml:space="preserve"> права регресса, либо об отсутствии оснований для предъявления иска о взысканииденежных средств </w:t>
      </w:r>
      <w:proofErr w:type="gramStart"/>
      <w:r w:rsidRPr="003D24BA">
        <w:rPr>
          <w:color w:val="000000"/>
          <w:sz w:val="28"/>
          <w:szCs w:val="28"/>
        </w:rPr>
        <w:t>в порядке регресса</w:t>
      </w:r>
      <w:r>
        <w:rPr>
          <w:color w:val="000000"/>
          <w:sz w:val="28"/>
          <w:szCs w:val="28"/>
        </w:rPr>
        <w:t xml:space="preserve"> (далее – Порядок) </w:t>
      </w:r>
      <w:r w:rsidRPr="003D24BA">
        <w:rPr>
          <w:color w:val="000000"/>
          <w:sz w:val="28"/>
          <w:szCs w:val="28"/>
        </w:rPr>
        <w:t xml:space="preserve">разработан в соответствии с требованиями </w:t>
      </w:r>
      <w:hyperlink r:id="rId7" w:history="1">
        <w:r w:rsidRPr="003D24BA">
          <w:rPr>
            <w:rStyle w:val="a5"/>
            <w:color w:val="000000"/>
            <w:sz w:val="28"/>
            <w:szCs w:val="28"/>
          </w:rPr>
          <w:t>пункта 4 статьи 242.2</w:t>
        </w:r>
      </w:hyperlink>
      <w:r w:rsidRPr="003D24BA">
        <w:rPr>
          <w:color w:val="000000"/>
          <w:sz w:val="28"/>
          <w:szCs w:val="28"/>
        </w:rPr>
        <w:t xml:space="preserve"> Бюджетного кодекса Российской Федерации и устанавливает правила</w:t>
      </w:r>
      <w:r>
        <w:rPr>
          <w:color w:val="000000"/>
          <w:sz w:val="28"/>
          <w:szCs w:val="28"/>
        </w:rPr>
        <w:t xml:space="preserve"> представления главными распорядителями средств бюджета информации о совершаемых действиях, направленных на реализацию </w:t>
      </w:r>
      <w:r w:rsidRPr="00D90870">
        <w:rPr>
          <w:sz w:val="28"/>
          <w:szCs w:val="28"/>
        </w:rPr>
        <w:t>Кировск</w:t>
      </w:r>
      <w:r>
        <w:rPr>
          <w:sz w:val="28"/>
          <w:szCs w:val="28"/>
        </w:rPr>
        <w:t>им</w:t>
      </w:r>
      <w:r w:rsidRPr="00D90870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ым</w:t>
      </w:r>
      <w:r w:rsidRPr="00D90870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ом</w:t>
      </w:r>
      <w:r w:rsidRPr="00D90870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 права регресса, либо об отсутствии оснований для предъявления иска о взыскании денежных средств в порядке регресса (далее – информация о совершаемыхдействиях).</w:t>
      </w:r>
      <w:proofErr w:type="gramEnd"/>
    </w:p>
    <w:p w:rsidR="00F43893" w:rsidRPr="002028C0" w:rsidRDefault="00F43893" w:rsidP="00F43893">
      <w:pPr>
        <w:ind w:firstLine="709"/>
        <w:jc w:val="both"/>
        <w:rPr>
          <w:sz w:val="28"/>
          <w:szCs w:val="28"/>
        </w:rPr>
      </w:pPr>
      <w:r w:rsidRPr="003D24BA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Комитет финансов</w:t>
      </w:r>
      <w:r w:rsidRPr="003D24BA">
        <w:rPr>
          <w:color w:val="000000"/>
          <w:sz w:val="28"/>
          <w:szCs w:val="28"/>
        </w:rPr>
        <w:t xml:space="preserve"> в </w:t>
      </w:r>
      <w:r w:rsidRPr="002028C0">
        <w:rPr>
          <w:color w:val="000000"/>
          <w:sz w:val="28"/>
          <w:szCs w:val="28"/>
        </w:rPr>
        <w:t xml:space="preserve">течение 1 </w:t>
      </w:r>
      <w:r>
        <w:rPr>
          <w:color w:val="000000"/>
          <w:sz w:val="28"/>
          <w:szCs w:val="28"/>
        </w:rPr>
        <w:t>рабочего</w:t>
      </w:r>
      <w:r w:rsidRPr="002028C0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я</w:t>
      </w:r>
      <w:r w:rsidRPr="003D24BA">
        <w:rPr>
          <w:sz w:val="28"/>
          <w:szCs w:val="28"/>
        </w:rPr>
        <w:t xml:space="preserve">со дня исполнения за счет казны </w:t>
      </w:r>
      <w:r w:rsidRPr="00D90870">
        <w:rPr>
          <w:sz w:val="28"/>
          <w:szCs w:val="28"/>
        </w:rPr>
        <w:t>Кировского муниципального района Ленинградской области</w:t>
      </w:r>
      <w:r w:rsidRPr="003D24BA">
        <w:rPr>
          <w:sz w:val="28"/>
          <w:szCs w:val="28"/>
        </w:rPr>
        <w:t xml:space="preserve"> судебного акта о возмещении вреда </w:t>
      </w:r>
      <w:r>
        <w:rPr>
          <w:sz w:val="28"/>
          <w:szCs w:val="28"/>
        </w:rPr>
        <w:t>в соответствии со статьей 1069 Гражданского кодекса Российской Федерации</w:t>
      </w:r>
      <w:r w:rsidRPr="003D24BA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направляет </w:t>
      </w:r>
      <w:r w:rsidR="006C0348">
        <w:rPr>
          <w:color w:val="000000"/>
          <w:sz w:val="28"/>
          <w:szCs w:val="28"/>
        </w:rPr>
        <w:t xml:space="preserve">соответствующему </w:t>
      </w:r>
      <w:r w:rsidRPr="003D24BA">
        <w:rPr>
          <w:sz w:val="28"/>
          <w:szCs w:val="28"/>
        </w:rPr>
        <w:t>главно</w:t>
      </w:r>
      <w:r>
        <w:rPr>
          <w:sz w:val="28"/>
          <w:szCs w:val="28"/>
        </w:rPr>
        <w:t>му</w:t>
      </w:r>
      <w:r w:rsidRPr="003D24BA">
        <w:rPr>
          <w:sz w:val="28"/>
          <w:szCs w:val="28"/>
        </w:rPr>
        <w:t xml:space="preserve"> распорядител</w:t>
      </w:r>
      <w:r>
        <w:rPr>
          <w:sz w:val="28"/>
          <w:szCs w:val="28"/>
        </w:rPr>
        <w:t>ю</w:t>
      </w:r>
      <w:r w:rsidRPr="003D24BA">
        <w:rPr>
          <w:sz w:val="28"/>
          <w:szCs w:val="28"/>
        </w:rPr>
        <w:t xml:space="preserve"> средств бюджета</w:t>
      </w:r>
      <w:r>
        <w:rPr>
          <w:sz w:val="28"/>
          <w:szCs w:val="28"/>
        </w:rPr>
        <w:t xml:space="preserve"> уведомление по форме согласно </w:t>
      </w:r>
      <w:r w:rsidRPr="002028C0">
        <w:rPr>
          <w:sz w:val="28"/>
          <w:szCs w:val="28"/>
        </w:rPr>
        <w:t>Приложению 1 к Порядку</w:t>
      </w:r>
      <w:r>
        <w:rPr>
          <w:sz w:val="28"/>
          <w:szCs w:val="28"/>
        </w:rPr>
        <w:t xml:space="preserve"> с приложением копий документов </w:t>
      </w:r>
      <w:r w:rsidRPr="004F0BE2">
        <w:rPr>
          <w:sz w:val="28"/>
          <w:szCs w:val="28"/>
        </w:rPr>
        <w:t>(платежных поручений), подтверждающих исполнение за счет казны Кировского муниципального района Ленинградской области судебного акта о возмещении вреда</w:t>
      </w:r>
      <w:r>
        <w:rPr>
          <w:sz w:val="28"/>
          <w:szCs w:val="28"/>
        </w:rPr>
        <w:t xml:space="preserve">. Копия уведомления </w:t>
      </w:r>
      <w:r w:rsidR="006C0348">
        <w:rPr>
          <w:sz w:val="28"/>
          <w:szCs w:val="28"/>
        </w:rPr>
        <w:t xml:space="preserve">также </w:t>
      </w:r>
      <w:r>
        <w:rPr>
          <w:sz w:val="28"/>
          <w:szCs w:val="28"/>
        </w:rPr>
        <w:t xml:space="preserve">направляется </w:t>
      </w:r>
      <w:r w:rsidR="006C0348">
        <w:rPr>
          <w:sz w:val="28"/>
          <w:szCs w:val="28"/>
        </w:rPr>
        <w:t xml:space="preserve">для сведения </w:t>
      </w:r>
      <w:r>
        <w:rPr>
          <w:sz w:val="28"/>
          <w:szCs w:val="28"/>
        </w:rPr>
        <w:t xml:space="preserve">главе администрации </w:t>
      </w:r>
      <w:r w:rsidRPr="004F0BE2">
        <w:rPr>
          <w:sz w:val="28"/>
          <w:szCs w:val="28"/>
        </w:rPr>
        <w:t>Кировского муниципального района Ленинградской области</w:t>
      </w:r>
      <w:r>
        <w:rPr>
          <w:sz w:val="28"/>
          <w:szCs w:val="28"/>
        </w:rPr>
        <w:t xml:space="preserve"> в этот же срок</w:t>
      </w:r>
      <w:r w:rsidRPr="002028C0">
        <w:rPr>
          <w:sz w:val="28"/>
          <w:szCs w:val="28"/>
        </w:rPr>
        <w:t xml:space="preserve">. </w:t>
      </w:r>
      <w:bookmarkStart w:id="2" w:name="P42"/>
      <w:bookmarkEnd w:id="2"/>
    </w:p>
    <w:p w:rsidR="00F43893" w:rsidRDefault="00F43893" w:rsidP="00F43893">
      <w:pPr>
        <w:ind w:firstLine="709"/>
        <w:jc w:val="both"/>
        <w:rPr>
          <w:sz w:val="28"/>
          <w:szCs w:val="28"/>
        </w:rPr>
      </w:pPr>
      <w:r w:rsidRPr="003D24BA">
        <w:rPr>
          <w:sz w:val="28"/>
          <w:szCs w:val="28"/>
        </w:rPr>
        <w:t xml:space="preserve">3. </w:t>
      </w:r>
      <w:r>
        <w:rPr>
          <w:sz w:val="28"/>
          <w:szCs w:val="28"/>
        </w:rPr>
        <w:t>Г</w:t>
      </w:r>
      <w:r w:rsidRPr="003D24BA">
        <w:rPr>
          <w:sz w:val="28"/>
          <w:szCs w:val="28"/>
        </w:rPr>
        <w:t xml:space="preserve">лавный распорядитель </w:t>
      </w:r>
      <w:r>
        <w:rPr>
          <w:sz w:val="28"/>
          <w:szCs w:val="28"/>
        </w:rPr>
        <w:t xml:space="preserve">средств бюджета </w:t>
      </w:r>
      <w:r w:rsidRPr="003D24BA">
        <w:rPr>
          <w:color w:val="000000"/>
          <w:sz w:val="28"/>
          <w:szCs w:val="28"/>
        </w:rPr>
        <w:t xml:space="preserve">в </w:t>
      </w:r>
      <w:r w:rsidRPr="002028C0">
        <w:rPr>
          <w:color w:val="000000"/>
          <w:sz w:val="28"/>
          <w:szCs w:val="28"/>
        </w:rPr>
        <w:t>течение</w:t>
      </w:r>
      <w:r>
        <w:rPr>
          <w:color w:val="000000"/>
          <w:sz w:val="28"/>
          <w:szCs w:val="28"/>
        </w:rPr>
        <w:t xml:space="preserve"> 20</w:t>
      </w:r>
      <w:r w:rsidRPr="002028C0">
        <w:rPr>
          <w:color w:val="000000"/>
          <w:sz w:val="28"/>
          <w:szCs w:val="28"/>
        </w:rPr>
        <w:t xml:space="preserve"> календарных дней со дня поступления уведомления представляет</w:t>
      </w:r>
      <w:r w:rsidRPr="002028C0">
        <w:rPr>
          <w:sz w:val="28"/>
          <w:szCs w:val="28"/>
        </w:rPr>
        <w:t xml:space="preserve"> в Комитет финансов </w:t>
      </w:r>
      <w:r w:rsidRPr="002028C0">
        <w:rPr>
          <w:sz w:val="28"/>
          <w:szCs w:val="28"/>
        </w:rPr>
        <w:lastRenderedPageBreak/>
        <w:t>информацию о наличии либо отсутствии оснований для предъявления</w:t>
      </w:r>
      <w:r>
        <w:rPr>
          <w:sz w:val="28"/>
          <w:szCs w:val="28"/>
        </w:rPr>
        <w:t xml:space="preserve"> иска о взыскании денежных сре</w:t>
      </w:r>
      <w:proofErr w:type="gramStart"/>
      <w:r>
        <w:rPr>
          <w:sz w:val="28"/>
          <w:szCs w:val="28"/>
        </w:rPr>
        <w:t>дств в п</w:t>
      </w:r>
      <w:proofErr w:type="gramEnd"/>
      <w:r>
        <w:rPr>
          <w:sz w:val="28"/>
          <w:szCs w:val="28"/>
        </w:rPr>
        <w:t xml:space="preserve">орядке регресса. </w:t>
      </w:r>
    </w:p>
    <w:p w:rsidR="00F43893" w:rsidRPr="003D24BA" w:rsidRDefault="00F43893" w:rsidP="00F43893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3D24BA">
        <w:rPr>
          <w:sz w:val="28"/>
          <w:szCs w:val="28"/>
        </w:rPr>
        <w:t xml:space="preserve">ри наличии оснований для предъявления иска о взыскании денежных средств в порядке регресса </w:t>
      </w:r>
      <w:r>
        <w:rPr>
          <w:sz w:val="28"/>
          <w:szCs w:val="28"/>
        </w:rPr>
        <w:t>г</w:t>
      </w:r>
      <w:r w:rsidRPr="003D24BA">
        <w:rPr>
          <w:sz w:val="28"/>
          <w:szCs w:val="28"/>
        </w:rPr>
        <w:t xml:space="preserve">лавный распорядитель </w:t>
      </w:r>
      <w:r>
        <w:rPr>
          <w:sz w:val="28"/>
          <w:szCs w:val="28"/>
        </w:rPr>
        <w:t>средств бюджета одновременно с представлением</w:t>
      </w:r>
      <w:proofErr w:type="gramEnd"/>
      <w:r>
        <w:rPr>
          <w:sz w:val="28"/>
          <w:szCs w:val="28"/>
        </w:rPr>
        <w:t xml:space="preserve"> информации, указанной в абзаце первом настоящего пункта</w:t>
      </w:r>
      <w:r w:rsidR="00124FD9">
        <w:rPr>
          <w:sz w:val="28"/>
          <w:szCs w:val="28"/>
        </w:rPr>
        <w:t xml:space="preserve"> принимает необходимые меры</w:t>
      </w:r>
      <w:bookmarkStart w:id="3" w:name="_GoBack"/>
      <w:bookmarkEnd w:id="3"/>
      <w:r w:rsidRPr="003D24BA">
        <w:rPr>
          <w:color w:val="000000"/>
          <w:sz w:val="28"/>
          <w:szCs w:val="28"/>
        </w:rPr>
        <w:t>.</w:t>
      </w:r>
    </w:p>
    <w:p w:rsidR="00F43893" w:rsidRPr="002028C0" w:rsidRDefault="006C0348" w:rsidP="00F43893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43893" w:rsidRPr="003D24BA">
        <w:rPr>
          <w:color w:val="000000"/>
          <w:sz w:val="28"/>
          <w:szCs w:val="28"/>
        </w:rPr>
        <w:t xml:space="preserve">. Информация о совершаемых действиях, направленных на реализацию </w:t>
      </w:r>
      <w:r w:rsidR="00F43893" w:rsidRPr="00D90870">
        <w:rPr>
          <w:sz w:val="28"/>
          <w:szCs w:val="28"/>
        </w:rPr>
        <w:t>Кировск</w:t>
      </w:r>
      <w:r w:rsidR="00F43893">
        <w:rPr>
          <w:sz w:val="28"/>
          <w:szCs w:val="28"/>
        </w:rPr>
        <w:t>им</w:t>
      </w:r>
      <w:r w:rsidR="00F43893" w:rsidRPr="00D90870">
        <w:rPr>
          <w:sz w:val="28"/>
          <w:szCs w:val="28"/>
        </w:rPr>
        <w:t xml:space="preserve"> муниципальн</w:t>
      </w:r>
      <w:r w:rsidR="00F43893">
        <w:rPr>
          <w:sz w:val="28"/>
          <w:szCs w:val="28"/>
        </w:rPr>
        <w:t>ым</w:t>
      </w:r>
      <w:r w:rsidR="00F43893" w:rsidRPr="00D90870">
        <w:rPr>
          <w:sz w:val="28"/>
          <w:szCs w:val="28"/>
        </w:rPr>
        <w:t xml:space="preserve"> район</w:t>
      </w:r>
      <w:r w:rsidR="00F43893">
        <w:rPr>
          <w:sz w:val="28"/>
          <w:szCs w:val="28"/>
        </w:rPr>
        <w:t>ом</w:t>
      </w:r>
      <w:r w:rsidR="00F43893" w:rsidRPr="00D90870">
        <w:rPr>
          <w:sz w:val="28"/>
          <w:szCs w:val="28"/>
        </w:rPr>
        <w:t xml:space="preserve"> Ленинградской области </w:t>
      </w:r>
      <w:r w:rsidR="00F43893" w:rsidRPr="003D24BA">
        <w:rPr>
          <w:color w:val="000000"/>
          <w:sz w:val="28"/>
          <w:szCs w:val="28"/>
        </w:rPr>
        <w:t>права регресса, представляется</w:t>
      </w:r>
      <w:r>
        <w:rPr>
          <w:color w:val="000000"/>
          <w:sz w:val="28"/>
          <w:szCs w:val="28"/>
        </w:rPr>
        <w:t xml:space="preserve"> соответствующим</w:t>
      </w:r>
      <w:r w:rsidR="00F43893" w:rsidRPr="003D24BA">
        <w:rPr>
          <w:color w:val="000000"/>
          <w:sz w:val="28"/>
          <w:szCs w:val="28"/>
        </w:rPr>
        <w:t xml:space="preserve"> главным распорядителем </w:t>
      </w:r>
      <w:r w:rsidR="00F43893">
        <w:rPr>
          <w:color w:val="000000"/>
          <w:sz w:val="28"/>
          <w:szCs w:val="28"/>
        </w:rPr>
        <w:t xml:space="preserve">средств бюджета </w:t>
      </w:r>
      <w:r w:rsidR="00F43893" w:rsidRPr="003D24BA">
        <w:rPr>
          <w:color w:val="000000"/>
          <w:sz w:val="28"/>
          <w:szCs w:val="28"/>
        </w:rPr>
        <w:t xml:space="preserve">в </w:t>
      </w:r>
      <w:r w:rsidR="00F43893">
        <w:rPr>
          <w:color w:val="000000"/>
          <w:sz w:val="28"/>
          <w:szCs w:val="28"/>
        </w:rPr>
        <w:t xml:space="preserve">Комитет финансов </w:t>
      </w:r>
      <w:r w:rsidR="00F43893" w:rsidRPr="003D24BA">
        <w:rPr>
          <w:color w:val="000000"/>
          <w:sz w:val="28"/>
          <w:szCs w:val="28"/>
        </w:rPr>
        <w:t xml:space="preserve">ежеквартально не позднее 5 числа </w:t>
      </w:r>
      <w:r w:rsidR="00F43893" w:rsidRPr="002028C0">
        <w:rPr>
          <w:sz w:val="28"/>
          <w:szCs w:val="28"/>
        </w:rPr>
        <w:t>месяца, следующего за отчетным кварталом, по форме согласно Приложению 2 к настоящему Порядку.</w:t>
      </w:r>
      <w:r>
        <w:rPr>
          <w:color w:val="000000"/>
          <w:sz w:val="28"/>
          <w:szCs w:val="28"/>
        </w:rPr>
        <w:t>Комитет финансов</w:t>
      </w:r>
      <w:r>
        <w:rPr>
          <w:sz w:val="28"/>
          <w:szCs w:val="28"/>
        </w:rPr>
        <w:t xml:space="preserve">направляет указанную информацию для сведения главе администрации </w:t>
      </w:r>
      <w:r w:rsidRPr="004F0BE2">
        <w:rPr>
          <w:sz w:val="28"/>
          <w:szCs w:val="28"/>
        </w:rPr>
        <w:t>Кировского муниципального района Ленинградской области</w:t>
      </w:r>
    </w:p>
    <w:p w:rsidR="00F43893" w:rsidRDefault="006C0348" w:rsidP="00F43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43893" w:rsidRPr="002028C0">
        <w:rPr>
          <w:sz w:val="28"/>
          <w:szCs w:val="28"/>
        </w:rPr>
        <w:t>. Датой предоставления информации</w:t>
      </w:r>
      <w:r w:rsidR="00F43893">
        <w:rPr>
          <w:sz w:val="28"/>
          <w:szCs w:val="28"/>
        </w:rPr>
        <w:t xml:space="preserve">, указанной в пункте 5 настоящего Порядка,в Комитет финансов считается дата ее фактического предоставления - при предоставлении информации на бумажном носителе непосредственно в Комитет финансов. </w:t>
      </w:r>
    </w:p>
    <w:p w:rsidR="00F43893" w:rsidRPr="003D24BA" w:rsidRDefault="006C0348" w:rsidP="00F43893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="00F43893">
        <w:rPr>
          <w:sz w:val="28"/>
          <w:szCs w:val="28"/>
        </w:rPr>
        <w:t xml:space="preserve">. </w:t>
      </w:r>
      <w:r w:rsidR="00F43893" w:rsidRPr="003D24BA">
        <w:rPr>
          <w:color w:val="000000"/>
          <w:sz w:val="28"/>
          <w:szCs w:val="28"/>
        </w:rPr>
        <w:t>Ответственность за достоверность информации, предусмотренной пункт</w:t>
      </w:r>
      <w:r w:rsidR="00F43893">
        <w:rPr>
          <w:color w:val="000000"/>
          <w:sz w:val="28"/>
          <w:szCs w:val="28"/>
        </w:rPr>
        <w:t>ом</w:t>
      </w:r>
      <w:r w:rsidR="00F43893" w:rsidRPr="003D24BA">
        <w:rPr>
          <w:color w:val="000000"/>
          <w:sz w:val="28"/>
          <w:szCs w:val="28"/>
        </w:rPr>
        <w:t xml:space="preserve"> 5 настоящегоПорядка</w:t>
      </w:r>
      <w:r w:rsidR="00F43893">
        <w:rPr>
          <w:color w:val="000000"/>
          <w:sz w:val="28"/>
          <w:szCs w:val="28"/>
        </w:rPr>
        <w:t>,</w:t>
      </w:r>
      <w:r w:rsidR="00F43893" w:rsidRPr="003D24BA">
        <w:rPr>
          <w:color w:val="000000"/>
          <w:sz w:val="28"/>
          <w:szCs w:val="28"/>
        </w:rPr>
        <w:t xml:space="preserve"> несет </w:t>
      </w:r>
      <w:r>
        <w:rPr>
          <w:color w:val="000000"/>
          <w:sz w:val="28"/>
          <w:szCs w:val="28"/>
        </w:rPr>
        <w:t xml:space="preserve">соответствующий </w:t>
      </w:r>
      <w:r w:rsidR="00F43893" w:rsidRPr="003D24BA">
        <w:rPr>
          <w:color w:val="000000"/>
          <w:sz w:val="28"/>
          <w:szCs w:val="28"/>
        </w:rPr>
        <w:t xml:space="preserve">главный распорядитель </w:t>
      </w:r>
      <w:r w:rsidR="00F43893">
        <w:rPr>
          <w:color w:val="000000"/>
          <w:sz w:val="28"/>
          <w:szCs w:val="28"/>
        </w:rPr>
        <w:t xml:space="preserve">средств бюджета </w:t>
      </w:r>
      <w:r w:rsidR="00F43893" w:rsidRPr="003D24BA">
        <w:rPr>
          <w:color w:val="000000"/>
          <w:sz w:val="28"/>
          <w:szCs w:val="28"/>
        </w:rPr>
        <w:t xml:space="preserve">в соответствии с действующим законодательством. </w:t>
      </w:r>
    </w:p>
    <w:bookmarkEnd w:id="1"/>
    <w:p w:rsidR="00F43893" w:rsidRPr="003D24BA" w:rsidRDefault="00F43893" w:rsidP="00F438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43893" w:rsidRDefault="00F43893" w:rsidP="00F43893">
      <w:pPr>
        <w:pStyle w:val="ConsPlusNormal"/>
        <w:ind w:firstLine="709"/>
        <w:rPr>
          <w:sz w:val="28"/>
          <w:szCs w:val="28"/>
        </w:rPr>
      </w:pPr>
    </w:p>
    <w:p w:rsidR="00F43893" w:rsidRDefault="00F43893" w:rsidP="00F43893">
      <w:pPr>
        <w:pStyle w:val="ConsPlusNormal"/>
        <w:ind w:firstLine="709"/>
        <w:rPr>
          <w:sz w:val="28"/>
          <w:szCs w:val="28"/>
        </w:rPr>
      </w:pPr>
    </w:p>
    <w:p w:rsidR="00F43893" w:rsidRDefault="00F43893" w:rsidP="00F43893">
      <w:pPr>
        <w:pStyle w:val="ConsPlusNormal"/>
        <w:ind w:firstLine="709"/>
        <w:rPr>
          <w:sz w:val="28"/>
          <w:szCs w:val="28"/>
        </w:rPr>
      </w:pPr>
    </w:p>
    <w:p w:rsidR="00F43893" w:rsidRDefault="00F43893" w:rsidP="00F43893">
      <w:pPr>
        <w:pStyle w:val="ConsPlusNormal"/>
        <w:ind w:firstLine="709"/>
        <w:rPr>
          <w:sz w:val="28"/>
          <w:szCs w:val="28"/>
        </w:rPr>
      </w:pPr>
    </w:p>
    <w:p w:rsidR="00F43893" w:rsidRDefault="00F43893" w:rsidP="00F43893">
      <w:pPr>
        <w:pStyle w:val="ConsPlusNormal"/>
        <w:ind w:firstLine="709"/>
        <w:rPr>
          <w:sz w:val="28"/>
          <w:szCs w:val="28"/>
        </w:rPr>
      </w:pPr>
    </w:p>
    <w:p w:rsidR="00F43893" w:rsidRDefault="00F43893" w:rsidP="00F43893">
      <w:pPr>
        <w:pStyle w:val="ConsPlusNormal"/>
        <w:ind w:firstLine="709"/>
        <w:rPr>
          <w:sz w:val="28"/>
          <w:szCs w:val="28"/>
        </w:rPr>
      </w:pPr>
    </w:p>
    <w:p w:rsidR="00F43893" w:rsidRDefault="00F43893" w:rsidP="00F43893">
      <w:pPr>
        <w:pStyle w:val="ConsPlusNormal"/>
        <w:ind w:firstLine="709"/>
        <w:rPr>
          <w:sz w:val="28"/>
          <w:szCs w:val="28"/>
        </w:rPr>
      </w:pPr>
    </w:p>
    <w:p w:rsidR="00F43893" w:rsidRDefault="00F43893" w:rsidP="00F43893">
      <w:pPr>
        <w:pStyle w:val="ConsPlusNormal"/>
        <w:ind w:firstLine="709"/>
        <w:rPr>
          <w:sz w:val="28"/>
          <w:szCs w:val="28"/>
        </w:rPr>
      </w:pPr>
    </w:p>
    <w:p w:rsidR="00F43893" w:rsidRDefault="00F43893" w:rsidP="00F43893">
      <w:pPr>
        <w:pStyle w:val="ConsPlusNormal"/>
        <w:ind w:firstLine="709"/>
        <w:rPr>
          <w:sz w:val="28"/>
          <w:szCs w:val="28"/>
        </w:rPr>
      </w:pPr>
    </w:p>
    <w:p w:rsidR="00F43893" w:rsidRDefault="00F43893" w:rsidP="00F43893">
      <w:pPr>
        <w:pStyle w:val="ConsPlusNormal"/>
        <w:ind w:firstLine="709"/>
        <w:rPr>
          <w:sz w:val="28"/>
          <w:szCs w:val="28"/>
        </w:rPr>
      </w:pPr>
    </w:p>
    <w:p w:rsidR="00F43893" w:rsidRDefault="00F43893" w:rsidP="00F43893">
      <w:pPr>
        <w:pStyle w:val="ConsPlusNormal"/>
        <w:ind w:firstLine="709"/>
        <w:rPr>
          <w:sz w:val="28"/>
          <w:szCs w:val="28"/>
        </w:rPr>
      </w:pPr>
    </w:p>
    <w:p w:rsidR="00F43893" w:rsidRDefault="00F43893" w:rsidP="00F43893">
      <w:pPr>
        <w:pStyle w:val="ConsPlusNormal"/>
        <w:ind w:firstLine="709"/>
        <w:rPr>
          <w:sz w:val="28"/>
          <w:szCs w:val="28"/>
        </w:rPr>
      </w:pPr>
    </w:p>
    <w:p w:rsidR="00F43893" w:rsidRDefault="00F43893" w:rsidP="00F43893">
      <w:pPr>
        <w:pStyle w:val="ConsPlusNormal"/>
        <w:ind w:firstLine="709"/>
        <w:rPr>
          <w:sz w:val="28"/>
          <w:szCs w:val="28"/>
        </w:rPr>
      </w:pPr>
    </w:p>
    <w:p w:rsidR="002B4A35" w:rsidRDefault="002B4A35" w:rsidP="00F43893">
      <w:pPr>
        <w:pStyle w:val="ConsPlusNormal"/>
        <w:ind w:firstLine="709"/>
        <w:rPr>
          <w:sz w:val="28"/>
          <w:szCs w:val="28"/>
        </w:rPr>
      </w:pPr>
    </w:p>
    <w:p w:rsidR="002B4A35" w:rsidRDefault="002B4A35" w:rsidP="00F43893">
      <w:pPr>
        <w:pStyle w:val="ConsPlusNormal"/>
        <w:ind w:firstLine="709"/>
        <w:rPr>
          <w:sz w:val="28"/>
          <w:szCs w:val="28"/>
        </w:rPr>
      </w:pPr>
    </w:p>
    <w:p w:rsidR="00F43893" w:rsidRDefault="00F43893" w:rsidP="00F43893">
      <w:pPr>
        <w:pStyle w:val="ConsPlusNormal"/>
        <w:ind w:firstLine="709"/>
        <w:rPr>
          <w:sz w:val="28"/>
          <w:szCs w:val="28"/>
        </w:rPr>
      </w:pPr>
    </w:p>
    <w:p w:rsidR="00F43893" w:rsidRDefault="00F43893" w:rsidP="00F43893">
      <w:pPr>
        <w:pStyle w:val="ConsPlusNormal"/>
        <w:ind w:firstLine="709"/>
        <w:rPr>
          <w:sz w:val="28"/>
          <w:szCs w:val="28"/>
        </w:rPr>
      </w:pPr>
    </w:p>
    <w:p w:rsidR="00F43893" w:rsidRDefault="00F43893" w:rsidP="00F43893">
      <w:pPr>
        <w:pStyle w:val="ConsPlusNormal"/>
        <w:ind w:firstLine="709"/>
        <w:rPr>
          <w:sz w:val="28"/>
          <w:szCs w:val="28"/>
        </w:rPr>
      </w:pPr>
    </w:p>
    <w:p w:rsidR="002B4A35" w:rsidRDefault="002B4A35" w:rsidP="00F43893">
      <w:pPr>
        <w:pStyle w:val="ConsPlusNormal"/>
        <w:ind w:firstLine="709"/>
        <w:rPr>
          <w:sz w:val="28"/>
          <w:szCs w:val="28"/>
        </w:rPr>
      </w:pPr>
    </w:p>
    <w:p w:rsidR="002B4A35" w:rsidRDefault="002B4A35" w:rsidP="00F43893">
      <w:pPr>
        <w:pStyle w:val="ConsPlusNormal"/>
        <w:ind w:firstLine="709"/>
        <w:rPr>
          <w:sz w:val="28"/>
          <w:szCs w:val="28"/>
        </w:rPr>
      </w:pPr>
    </w:p>
    <w:p w:rsidR="002B4A35" w:rsidRDefault="002B4A35" w:rsidP="00F43893">
      <w:pPr>
        <w:pStyle w:val="ConsPlusNormal"/>
        <w:ind w:firstLine="709"/>
        <w:rPr>
          <w:sz w:val="28"/>
          <w:szCs w:val="28"/>
        </w:rPr>
      </w:pPr>
    </w:p>
    <w:p w:rsidR="00F43893" w:rsidRDefault="00F43893" w:rsidP="00F43893">
      <w:pPr>
        <w:pStyle w:val="ConsPlusNormal"/>
        <w:ind w:firstLine="709"/>
        <w:rPr>
          <w:sz w:val="28"/>
          <w:szCs w:val="28"/>
        </w:rPr>
      </w:pPr>
    </w:p>
    <w:p w:rsidR="00F43893" w:rsidRDefault="00F43893" w:rsidP="0057662B">
      <w:pPr>
        <w:ind w:left="6804"/>
        <w:rPr>
          <w:sz w:val="28"/>
          <w:szCs w:val="28"/>
        </w:rPr>
      </w:pPr>
      <w:r w:rsidRPr="00195FA7">
        <w:rPr>
          <w:sz w:val="28"/>
          <w:szCs w:val="28"/>
        </w:rPr>
        <w:lastRenderedPageBreak/>
        <w:t>Приложение 1</w:t>
      </w:r>
    </w:p>
    <w:p w:rsidR="00F43893" w:rsidRDefault="00F43893" w:rsidP="0057662B">
      <w:pPr>
        <w:ind w:left="6804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</w:p>
    <w:p w:rsidR="00F43893" w:rsidRDefault="00F43893" w:rsidP="00F43893">
      <w:pPr>
        <w:ind w:left="4678"/>
        <w:rPr>
          <w:sz w:val="28"/>
          <w:szCs w:val="28"/>
        </w:rPr>
      </w:pPr>
    </w:p>
    <w:p w:rsidR="00F43893" w:rsidRDefault="00F43893" w:rsidP="00F43893">
      <w:pPr>
        <w:ind w:left="4678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F43893" w:rsidRDefault="00F43893" w:rsidP="00F43893">
      <w:pPr>
        <w:ind w:firstLine="5529"/>
        <w:rPr>
          <w:sz w:val="28"/>
          <w:szCs w:val="28"/>
          <w:vertAlign w:val="superscript"/>
        </w:rPr>
      </w:pPr>
      <w:proofErr w:type="gramStart"/>
      <w:r w:rsidRPr="00195FA7">
        <w:rPr>
          <w:sz w:val="28"/>
          <w:szCs w:val="28"/>
          <w:vertAlign w:val="superscript"/>
        </w:rPr>
        <w:t>(наименование главного распорядителя</w:t>
      </w:r>
      <w:proofErr w:type="gramEnd"/>
    </w:p>
    <w:p w:rsidR="00F43893" w:rsidRDefault="00F43893" w:rsidP="00F43893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F43893" w:rsidRDefault="00F43893" w:rsidP="00F43893">
      <w:pPr>
        <w:ind w:left="4961"/>
        <w:jc w:val="center"/>
        <w:rPr>
          <w:sz w:val="28"/>
          <w:szCs w:val="28"/>
          <w:vertAlign w:val="superscript"/>
        </w:rPr>
      </w:pPr>
      <w:r w:rsidRPr="00195FA7">
        <w:rPr>
          <w:sz w:val="28"/>
          <w:szCs w:val="28"/>
          <w:vertAlign w:val="superscript"/>
        </w:rPr>
        <w:t>средств бюджета Кировского муниципального района)</w:t>
      </w:r>
    </w:p>
    <w:p w:rsidR="00F43893" w:rsidRDefault="00F43893" w:rsidP="00F43893">
      <w:pPr>
        <w:ind w:left="4961"/>
        <w:rPr>
          <w:sz w:val="28"/>
          <w:szCs w:val="28"/>
        </w:rPr>
      </w:pPr>
    </w:p>
    <w:p w:rsidR="00F43893" w:rsidRPr="004C7552" w:rsidRDefault="00F43893" w:rsidP="00F43893">
      <w:pPr>
        <w:ind w:left="4961"/>
        <w:rPr>
          <w:sz w:val="28"/>
          <w:szCs w:val="28"/>
        </w:rPr>
      </w:pPr>
    </w:p>
    <w:p w:rsidR="00F43893" w:rsidRDefault="00F43893" w:rsidP="00F43893">
      <w:pPr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F43893" w:rsidRDefault="00F43893" w:rsidP="00F43893">
      <w:pPr>
        <w:rPr>
          <w:sz w:val="28"/>
          <w:szCs w:val="28"/>
        </w:rPr>
      </w:pPr>
    </w:p>
    <w:p w:rsidR="00F43893" w:rsidRDefault="00F43893" w:rsidP="00F43893">
      <w:pPr>
        <w:ind w:firstLine="851"/>
        <w:rPr>
          <w:sz w:val="28"/>
          <w:szCs w:val="28"/>
        </w:rPr>
      </w:pPr>
      <w:r>
        <w:rPr>
          <w:sz w:val="28"/>
          <w:szCs w:val="28"/>
        </w:rPr>
        <w:t>Комитет финансов администрации Кировского муниципального района Ленинградской области уведомляет Вас о том, что на основании исполнительного листа____________________________________,</w:t>
      </w:r>
    </w:p>
    <w:p w:rsidR="00F43893" w:rsidRDefault="00F43893" w:rsidP="00F43893">
      <w:pPr>
        <w:ind w:firstLine="851"/>
        <w:rPr>
          <w:sz w:val="28"/>
          <w:szCs w:val="28"/>
          <w:vertAlign w:val="superscript"/>
        </w:rPr>
      </w:pPr>
      <w:r w:rsidRPr="00A801C8">
        <w:rPr>
          <w:sz w:val="28"/>
          <w:szCs w:val="28"/>
          <w:vertAlign w:val="superscript"/>
        </w:rPr>
        <w:t>(указывается серия и номер исполнительного листа)</w:t>
      </w:r>
    </w:p>
    <w:p w:rsidR="00F43893" w:rsidRDefault="00F43893" w:rsidP="00F43893">
      <w:pPr>
        <w:rPr>
          <w:sz w:val="28"/>
          <w:szCs w:val="28"/>
        </w:rPr>
      </w:pPr>
      <w:r>
        <w:rPr>
          <w:sz w:val="28"/>
          <w:szCs w:val="28"/>
        </w:rPr>
        <w:t>выданного «______» ____________________ 20____г.  во исполнение</w:t>
      </w:r>
    </w:p>
    <w:p w:rsidR="00F43893" w:rsidRDefault="00F43893" w:rsidP="00F4389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43893" w:rsidRDefault="00F43893" w:rsidP="00F43893">
      <w:pPr>
        <w:jc w:val="center"/>
        <w:rPr>
          <w:sz w:val="28"/>
          <w:szCs w:val="28"/>
          <w:vertAlign w:val="superscript"/>
        </w:rPr>
      </w:pPr>
      <w:r w:rsidRPr="00A801C8">
        <w:rPr>
          <w:sz w:val="28"/>
          <w:szCs w:val="28"/>
          <w:vertAlign w:val="superscript"/>
        </w:rPr>
        <w:t>(указывается судебный акт и дата его принятия)</w:t>
      </w:r>
    </w:p>
    <w:p w:rsidR="00F43893" w:rsidRDefault="00F43893" w:rsidP="00F4389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43893" w:rsidRDefault="00F43893" w:rsidP="00F43893">
      <w:pPr>
        <w:rPr>
          <w:sz w:val="28"/>
          <w:szCs w:val="28"/>
        </w:rPr>
      </w:pPr>
    </w:p>
    <w:p w:rsidR="00F43893" w:rsidRDefault="00F43893" w:rsidP="00F43893">
      <w:pPr>
        <w:rPr>
          <w:sz w:val="28"/>
          <w:szCs w:val="28"/>
        </w:rPr>
      </w:pPr>
      <w:r>
        <w:rPr>
          <w:sz w:val="28"/>
          <w:szCs w:val="28"/>
        </w:rPr>
        <w:t>по делу №_________________________________________________________</w:t>
      </w:r>
    </w:p>
    <w:p w:rsidR="00F43893" w:rsidRDefault="00F43893" w:rsidP="00F43893">
      <w:pPr>
        <w:jc w:val="center"/>
        <w:rPr>
          <w:sz w:val="28"/>
          <w:szCs w:val="28"/>
          <w:vertAlign w:val="superscript"/>
        </w:rPr>
      </w:pPr>
      <w:r w:rsidRPr="00A801C8">
        <w:rPr>
          <w:sz w:val="28"/>
          <w:szCs w:val="28"/>
          <w:vertAlign w:val="superscript"/>
        </w:rPr>
        <w:t>(указывается номер судебного дела, данные о сторонах по делу)</w:t>
      </w:r>
    </w:p>
    <w:p w:rsidR="00F43893" w:rsidRDefault="00F43893" w:rsidP="00F43893">
      <w:pPr>
        <w:rPr>
          <w:sz w:val="28"/>
          <w:szCs w:val="28"/>
        </w:rPr>
      </w:pPr>
      <w:r>
        <w:rPr>
          <w:sz w:val="28"/>
          <w:szCs w:val="28"/>
        </w:rPr>
        <w:t>за счет казны Кировского муниципального района Ленинградской области платежны</w:t>
      </w:r>
      <w:proofErr w:type="gramStart"/>
      <w:r>
        <w:rPr>
          <w:sz w:val="28"/>
          <w:szCs w:val="28"/>
        </w:rPr>
        <w:t>м(</w:t>
      </w:r>
      <w:proofErr w:type="gramEnd"/>
      <w:r>
        <w:rPr>
          <w:sz w:val="28"/>
          <w:szCs w:val="28"/>
        </w:rPr>
        <w:t>-и) поручением(-</w:t>
      </w:r>
      <w:proofErr w:type="spellStart"/>
      <w:r>
        <w:rPr>
          <w:sz w:val="28"/>
          <w:szCs w:val="28"/>
        </w:rPr>
        <w:t>ями</w:t>
      </w:r>
      <w:proofErr w:type="spellEnd"/>
      <w:r>
        <w:rPr>
          <w:sz w:val="28"/>
          <w:szCs w:val="28"/>
        </w:rPr>
        <w:t>)</w:t>
      </w:r>
    </w:p>
    <w:p w:rsidR="00F43893" w:rsidRDefault="00F43893" w:rsidP="00F43893">
      <w:pPr>
        <w:rPr>
          <w:sz w:val="28"/>
          <w:szCs w:val="28"/>
        </w:rPr>
      </w:pPr>
      <w:r>
        <w:rPr>
          <w:sz w:val="28"/>
          <w:szCs w:val="28"/>
        </w:rPr>
        <w:t>от «______» _________________20____г.  №____________________________</w:t>
      </w:r>
    </w:p>
    <w:p w:rsidR="00F43893" w:rsidRDefault="00F43893" w:rsidP="00F43893">
      <w:pPr>
        <w:rPr>
          <w:sz w:val="28"/>
          <w:szCs w:val="28"/>
        </w:rPr>
      </w:pPr>
      <w:r>
        <w:rPr>
          <w:sz w:val="28"/>
          <w:szCs w:val="28"/>
        </w:rPr>
        <w:t>на счет ____________________________________________________________</w:t>
      </w:r>
    </w:p>
    <w:p w:rsidR="00F43893" w:rsidRDefault="00F43893" w:rsidP="00F43893">
      <w:pPr>
        <w:jc w:val="center"/>
        <w:rPr>
          <w:sz w:val="28"/>
          <w:szCs w:val="28"/>
          <w:vertAlign w:val="superscript"/>
        </w:rPr>
      </w:pPr>
      <w:r w:rsidRPr="002F1CEC">
        <w:rPr>
          <w:sz w:val="28"/>
          <w:szCs w:val="28"/>
          <w:vertAlign w:val="superscript"/>
        </w:rPr>
        <w:t xml:space="preserve">               (для физического лица указывается фамилия, имя и отчество (при наличии),                                                         для юридического лица – его полное наименование)</w:t>
      </w:r>
    </w:p>
    <w:p w:rsidR="00F43893" w:rsidRDefault="00F43893" w:rsidP="00F43893">
      <w:pPr>
        <w:rPr>
          <w:sz w:val="28"/>
          <w:szCs w:val="28"/>
        </w:rPr>
      </w:pPr>
      <w:r>
        <w:rPr>
          <w:sz w:val="28"/>
          <w:szCs w:val="28"/>
        </w:rPr>
        <w:t>перечислены денежные средства в сумме ________________________ рублей.</w:t>
      </w:r>
    </w:p>
    <w:p w:rsidR="00F43893" w:rsidRDefault="00F43893" w:rsidP="00F43893">
      <w:pPr>
        <w:rPr>
          <w:sz w:val="28"/>
          <w:szCs w:val="28"/>
        </w:rPr>
      </w:pPr>
    </w:p>
    <w:p w:rsidR="00F43893" w:rsidRDefault="00F43893" w:rsidP="00F43893">
      <w:pPr>
        <w:rPr>
          <w:sz w:val="28"/>
          <w:szCs w:val="28"/>
        </w:rPr>
      </w:pPr>
    </w:p>
    <w:p w:rsidR="00F43893" w:rsidRDefault="00F43893" w:rsidP="00F43893">
      <w:pPr>
        <w:rPr>
          <w:sz w:val="28"/>
          <w:szCs w:val="28"/>
        </w:rPr>
      </w:pPr>
      <w:r w:rsidRPr="00767AC4">
        <w:rPr>
          <w:b/>
          <w:sz w:val="28"/>
          <w:szCs w:val="28"/>
        </w:rPr>
        <w:t xml:space="preserve">Руководитель      </w:t>
      </w:r>
      <w:r>
        <w:rPr>
          <w:sz w:val="28"/>
          <w:szCs w:val="28"/>
        </w:rPr>
        <w:t xml:space="preserve">                    ____________                     __________________</w:t>
      </w:r>
    </w:p>
    <w:p w:rsidR="00F43893" w:rsidRPr="002F1CEC" w:rsidRDefault="00F43893" w:rsidP="00F43893">
      <w:pPr>
        <w:rPr>
          <w:sz w:val="28"/>
          <w:szCs w:val="28"/>
          <w:vertAlign w:val="superscript"/>
        </w:rPr>
      </w:pPr>
      <w:r w:rsidRPr="002F1CEC">
        <w:rPr>
          <w:sz w:val="28"/>
          <w:szCs w:val="28"/>
          <w:vertAlign w:val="superscript"/>
        </w:rPr>
        <w:t>(уполномоченное лицо)    (подпись)     (расшифровка подписи)</w:t>
      </w:r>
    </w:p>
    <w:p w:rsidR="00F43893" w:rsidRDefault="00F43893" w:rsidP="00F43893">
      <w:pPr>
        <w:pStyle w:val="ConsPlusNormal"/>
        <w:ind w:firstLine="709"/>
        <w:rPr>
          <w:sz w:val="28"/>
          <w:szCs w:val="28"/>
        </w:rPr>
        <w:sectPr w:rsidR="00F43893" w:rsidSect="00F43893">
          <w:pgSz w:w="11906" w:h="16838"/>
          <w:pgMar w:top="1134" w:right="991" w:bottom="1134" w:left="1560" w:header="709" w:footer="709" w:gutter="0"/>
          <w:cols w:space="708"/>
          <w:docGrid w:linePitch="360"/>
        </w:sectPr>
      </w:pPr>
    </w:p>
    <w:p w:rsidR="00F43893" w:rsidRDefault="00F43893" w:rsidP="0057662B">
      <w:pPr>
        <w:ind w:left="5103" w:firstLine="6804"/>
        <w:rPr>
          <w:sz w:val="28"/>
          <w:szCs w:val="28"/>
        </w:rPr>
      </w:pPr>
      <w:r w:rsidRPr="00195FA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F43893" w:rsidRDefault="00F43893" w:rsidP="0057662B">
      <w:pPr>
        <w:ind w:left="9498" w:firstLine="2409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</w:p>
    <w:p w:rsidR="00F43893" w:rsidRDefault="00F43893" w:rsidP="00F43893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F43893" w:rsidRDefault="00F43893" w:rsidP="00F43893">
      <w:pPr>
        <w:jc w:val="center"/>
        <w:rPr>
          <w:sz w:val="28"/>
          <w:szCs w:val="28"/>
        </w:rPr>
      </w:pPr>
      <w:r>
        <w:rPr>
          <w:sz w:val="28"/>
          <w:szCs w:val="28"/>
        </w:rPr>
        <w:t>за ___________ квартал 20____ года</w:t>
      </w:r>
    </w:p>
    <w:p w:rsidR="00F43893" w:rsidRDefault="00F43893" w:rsidP="00F4389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F43893" w:rsidRDefault="00F43893" w:rsidP="00F43893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640042">
        <w:rPr>
          <w:sz w:val="28"/>
          <w:szCs w:val="28"/>
        </w:rPr>
        <w:t xml:space="preserve"> совершаемых</w:t>
      </w:r>
      <w:r>
        <w:rPr>
          <w:sz w:val="28"/>
          <w:szCs w:val="28"/>
        </w:rPr>
        <w:t>__________________________________________________________действиях,</w:t>
      </w:r>
    </w:p>
    <w:p w:rsidR="00F43893" w:rsidRDefault="00F43893" w:rsidP="00F43893">
      <w:pPr>
        <w:jc w:val="center"/>
        <w:rPr>
          <w:sz w:val="28"/>
          <w:szCs w:val="28"/>
          <w:vertAlign w:val="superscript"/>
        </w:rPr>
      </w:pPr>
      <w:r w:rsidRPr="00640042">
        <w:rPr>
          <w:sz w:val="28"/>
          <w:szCs w:val="28"/>
          <w:vertAlign w:val="superscript"/>
        </w:rPr>
        <w:t xml:space="preserve">(наименование главного </w:t>
      </w:r>
      <w:proofErr w:type="gramStart"/>
      <w:r w:rsidRPr="00640042">
        <w:rPr>
          <w:sz w:val="28"/>
          <w:szCs w:val="28"/>
          <w:vertAlign w:val="superscript"/>
        </w:rPr>
        <w:t>распорядителя средств бюджета Кировского муниципального района</w:t>
      </w:r>
      <w:r>
        <w:rPr>
          <w:sz w:val="28"/>
          <w:szCs w:val="28"/>
          <w:vertAlign w:val="superscript"/>
        </w:rPr>
        <w:t xml:space="preserve"> Ленинградской области</w:t>
      </w:r>
      <w:proofErr w:type="gramEnd"/>
      <w:r w:rsidRPr="00640042">
        <w:rPr>
          <w:sz w:val="28"/>
          <w:szCs w:val="28"/>
          <w:vertAlign w:val="superscript"/>
        </w:rPr>
        <w:t>)</w:t>
      </w:r>
    </w:p>
    <w:p w:rsidR="00F43893" w:rsidRDefault="00F43893" w:rsidP="00F4389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направленных</w:t>
      </w:r>
      <w:proofErr w:type="gramEnd"/>
      <w:r>
        <w:rPr>
          <w:sz w:val="28"/>
          <w:szCs w:val="28"/>
        </w:rPr>
        <w:t xml:space="preserve"> на реализацию Кировским муниципальным районом Ленинградской области права регресса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5"/>
        <w:gridCol w:w="955"/>
        <w:gridCol w:w="747"/>
        <w:gridCol w:w="991"/>
        <w:gridCol w:w="1089"/>
        <w:gridCol w:w="734"/>
        <w:gridCol w:w="955"/>
        <w:gridCol w:w="747"/>
        <w:gridCol w:w="747"/>
        <w:gridCol w:w="813"/>
        <w:gridCol w:w="810"/>
        <w:gridCol w:w="1115"/>
        <w:gridCol w:w="1330"/>
        <w:gridCol w:w="1134"/>
        <w:gridCol w:w="993"/>
        <w:gridCol w:w="1211"/>
      </w:tblGrid>
      <w:tr w:rsidR="00F43893" w:rsidTr="002B4A35">
        <w:trPr>
          <w:trHeight w:val="780"/>
        </w:trPr>
        <w:tc>
          <w:tcPr>
            <w:tcW w:w="415" w:type="dxa"/>
            <w:shd w:val="clear" w:color="auto" w:fill="auto"/>
            <w:vAlign w:val="center"/>
          </w:tcPr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  <w:r w:rsidRPr="00E94F8F">
              <w:rPr>
                <w:rFonts w:eastAsia="Calibri"/>
              </w:rPr>
              <w:t>№</w:t>
            </w:r>
            <w:proofErr w:type="gramStart"/>
            <w:r w:rsidRPr="00E94F8F">
              <w:rPr>
                <w:rFonts w:eastAsia="Calibri"/>
              </w:rPr>
              <w:t>п</w:t>
            </w:r>
            <w:proofErr w:type="gramEnd"/>
            <w:r w:rsidRPr="00E94F8F">
              <w:rPr>
                <w:rFonts w:eastAsia="Calibri"/>
              </w:rPr>
              <w:t>/п</w:t>
            </w:r>
          </w:p>
        </w:tc>
        <w:tc>
          <w:tcPr>
            <w:tcW w:w="3782" w:type="dxa"/>
            <w:gridSpan w:val="4"/>
            <w:shd w:val="clear" w:color="auto" w:fill="auto"/>
            <w:vAlign w:val="center"/>
          </w:tcPr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  <w:r w:rsidRPr="00E94F8F">
              <w:rPr>
                <w:rFonts w:eastAsia="Calibri"/>
              </w:rPr>
              <w:t>Информация</w:t>
            </w:r>
          </w:p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  <w:r w:rsidRPr="00E94F8F">
              <w:rPr>
                <w:rFonts w:eastAsia="Calibri"/>
              </w:rPr>
              <w:t xml:space="preserve"> об исполненном судебном акте</w:t>
            </w:r>
          </w:p>
        </w:tc>
        <w:tc>
          <w:tcPr>
            <w:tcW w:w="10589" w:type="dxa"/>
            <w:gridSpan w:val="11"/>
            <w:shd w:val="clear" w:color="auto" w:fill="auto"/>
            <w:vAlign w:val="center"/>
          </w:tcPr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  <w:r w:rsidRPr="00E94F8F">
              <w:rPr>
                <w:rFonts w:eastAsia="Calibri"/>
              </w:rPr>
              <w:t>Меры,</w:t>
            </w:r>
          </w:p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п</w:t>
            </w:r>
            <w:r w:rsidRPr="00E94F8F">
              <w:rPr>
                <w:rFonts w:eastAsia="Calibri"/>
              </w:rPr>
              <w:t>ринятые для взыскания денежных средств в порядке регресса</w:t>
            </w:r>
            <w:proofErr w:type="gramEnd"/>
          </w:p>
        </w:tc>
      </w:tr>
      <w:tr w:rsidR="00F43893" w:rsidTr="002B4A35">
        <w:trPr>
          <w:trHeight w:val="272"/>
        </w:trPr>
        <w:tc>
          <w:tcPr>
            <w:tcW w:w="415" w:type="dxa"/>
            <w:shd w:val="clear" w:color="auto" w:fill="auto"/>
          </w:tcPr>
          <w:p w:rsidR="00F43893" w:rsidRPr="00E94F8F" w:rsidRDefault="00F43893" w:rsidP="002B4A3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55" w:type="dxa"/>
            <w:shd w:val="clear" w:color="auto" w:fill="auto"/>
          </w:tcPr>
          <w:p w:rsidR="00F43893" w:rsidRPr="006839A2" w:rsidRDefault="00F43893" w:rsidP="002B4A35">
            <w:pPr>
              <w:jc w:val="center"/>
              <w:rPr>
                <w:rFonts w:eastAsia="Calibri"/>
                <w:sz w:val="20"/>
                <w:szCs w:val="20"/>
              </w:rPr>
            </w:pPr>
            <w:r w:rsidRPr="006839A2">
              <w:rPr>
                <w:rFonts w:eastAsia="Calibri"/>
                <w:sz w:val="20"/>
                <w:szCs w:val="20"/>
              </w:rPr>
              <w:t>наименование судебного органа, принявшего судебный акт</w:t>
            </w:r>
          </w:p>
        </w:tc>
        <w:tc>
          <w:tcPr>
            <w:tcW w:w="747" w:type="dxa"/>
            <w:shd w:val="clear" w:color="auto" w:fill="auto"/>
          </w:tcPr>
          <w:p w:rsidR="00F43893" w:rsidRPr="006839A2" w:rsidRDefault="00F43893" w:rsidP="002B4A35">
            <w:pPr>
              <w:jc w:val="center"/>
              <w:rPr>
                <w:rFonts w:eastAsia="Calibri"/>
                <w:sz w:val="20"/>
                <w:szCs w:val="20"/>
              </w:rPr>
            </w:pPr>
            <w:r w:rsidRPr="006839A2">
              <w:rPr>
                <w:rFonts w:eastAsia="Calibri"/>
                <w:sz w:val="20"/>
                <w:szCs w:val="20"/>
              </w:rPr>
              <w:t>номер судебного дела и дата принятия судебного акта</w:t>
            </w:r>
          </w:p>
        </w:tc>
        <w:tc>
          <w:tcPr>
            <w:tcW w:w="991" w:type="dxa"/>
            <w:shd w:val="clear" w:color="auto" w:fill="auto"/>
          </w:tcPr>
          <w:p w:rsidR="00F43893" w:rsidRPr="006839A2" w:rsidRDefault="00F43893" w:rsidP="002B4A35">
            <w:pPr>
              <w:jc w:val="center"/>
              <w:rPr>
                <w:rFonts w:eastAsia="Calibri"/>
                <w:sz w:val="20"/>
                <w:szCs w:val="20"/>
              </w:rPr>
            </w:pPr>
            <w:r w:rsidRPr="006839A2">
              <w:rPr>
                <w:rFonts w:eastAsia="Calibri"/>
                <w:sz w:val="20"/>
                <w:szCs w:val="20"/>
              </w:rPr>
              <w:t xml:space="preserve">дата уведомления, направленного </w:t>
            </w:r>
            <w:r>
              <w:rPr>
                <w:rFonts w:eastAsia="Calibri"/>
                <w:sz w:val="20"/>
                <w:szCs w:val="20"/>
              </w:rPr>
              <w:t>Комитетом финансов</w:t>
            </w:r>
          </w:p>
        </w:tc>
        <w:tc>
          <w:tcPr>
            <w:tcW w:w="1089" w:type="dxa"/>
            <w:shd w:val="clear" w:color="auto" w:fill="auto"/>
          </w:tcPr>
          <w:p w:rsidR="00F43893" w:rsidRPr="006839A2" w:rsidRDefault="00F43893" w:rsidP="002B4A35">
            <w:pPr>
              <w:jc w:val="center"/>
              <w:rPr>
                <w:rFonts w:eastAsia="Calibri"/>
                <w:sz w:val="20"/>
                <w:szCs w:val="20"/>
              </w:rPr>
            </w:pPr>
            <w:r w:rsidRPr="006839A2">
              <w:rPr>
                <w:rFonts w:eastAsia="Calibri"/>
                <w:sz w:val="20"/>
                <w:szCs w:val="20"/>
              </w:rPr>
              <w:t>сумма, перечисленная за счет казны Кировского муниципального района</w:t>
            </w:r>
            <w:r>
              <w:rPr>
                <w:rFonts w:eastAsia="Calibri"/>
                <w:sz w:val="20"/>
                <w:szCs w:val="20"/>
              </w:rPr>
              <w:t xml:space="preserve"> Ленинградской области</w:t>
            </w:r>
            <w:r w:rsidRPr="006839A2">
              <w:rPr>
                <w:rFonts w:eastAsia="Calibri"/>
                <w:sz w:val="20"/>
                <w:szCs w:val="20"/>
              </w:rPr>
              <w:t>, руб.</w:t>
            </w:r>
          </w:p>
        </w:tc>
        <w:tc>
          <w:tcPr>
            <w:tcW w:w="734" w:type="dxa"/>
            <w:shd w:val="clear" w:color="auto" w:fill="auto"/>
          </w:tcPr>
          <w:p w:rsidR="00F43893" w:rsidRPr="006839A2" w:rsidRDefault="00F43893" w:rsidP="002B4A35">
            <w:pPr>
              <w:jc w:val="center"/>
              <w:rPr>
                <w:rFonts w:eastAsia="Calibri"/>
                <w:sz w:val="20"/>
                <w:szCs w:val="20"/>
              </w:rPr>
            </w:pPr>
            <w:r w:rsidRPr="006839A2">
              <w:rPr>
                <w:rFonts w:eastAsia="Calibri"/>
                <w:sz w:val="20"/>
                <w:szCs w:val="20"/>
              </w:rPr>
              <w:t>дата подачи искового заявления в порядке регресса</w:t>
            </w:r>
          </w:p>
        </w:tc>
        <w:tc>
          <w:tcPr>
            <w:tcW w:w="955" w:type="dxa"/>
            <w:shd w:val="clear" w:color="auto" w:fill="auto"/>
          </w:tcPr>
          <w:p w:rsidR="00F43893" w:rsidRPr="006839A2" w:rsidRDefault="00F43893" w:rsidP="002B4A35">
            <w:pPr>
              <w:jc w:val="center"/>
              <w:rPr>
                <w:rFonts w:eastAsia="Calibri"/>
                <w:sz w:val="20"/>
                <w:szCs w:val="20"/>
              </w:rPr>
            </w:pPr>
            <w:r w:rsidRPr="006839A2">
              <w:rPr>
                <w:rFonts w:eastAsia="Calibri"/>
                <w:sz w:val="20"/>
                <w:szCs w:val="20"/>
              </w:rPr>
              <w:t>наименование судебного органа, в которое дано исковое заявление в порядке регресса</w:t>
            </w:r>
          </w:p>
        </w:tc>
        <w:tc>
          <w:tcPr>
            <w:tcW w:w="747" w:type="dxa"/>
            <w:shd w:val="clear" w:color="auto" w:fill="auto"/>
          </w:tcPr>
          <w:p w:rsidR="00F43893" w:rsidRPr="006839A2" w:rsidRDefault="00F43893" w:rsidP="002B4A35">
            <w:pPr>
              <w:jc w:val="center"/>
              <w:rPr>
                <w:rFonts w:eastAsia="Calibri"/>
                <w:sz w:val="20"/>
                <w:szCs w:val="20"/>
              </w:rPr>
            </w:pPr>
            <w:r w:rsidRPr="006839A2">
              <w:rPr>
                <w:rFonts w:eastAsia="Calibri"/>
                <w:sz w:val="20"/>
                <w:szCs w:val="20"/>
              </w:rPr>
              <w:t>номер судебного дела</w:t>
            </w:r>
          </w:p>
        </w:tc>
        <w:tc>
          <w:tcPr>
            <w:tcW w:w="747" w:type="dxa"/>
            <w:shd w:val="clear" w:color="auto" w:fill="auto"/>
          </w:tcPr>
          <w:p w:rsidR="00F43893" w:rsidRPr="006839A2" w:rsidRDefault="00F43893" w:rsidP="002B4A35">
            <w:pPr>
              <w:jc w:val="center"/>
              <w:rPr>
                <w:rFonts w:eastAsia="Calibri"/>
                <w:sz w:val="20"/>
                <w:szCs w:val="20"/>
              </w:rPr>
            </w:pPr>
            <w:r w:rsidRPr="006839A2">
              <w:rPr>
                <w:rFonts w:eastAsia="Calibri"/>
                <w:sz w:val="20"/>
                <w:szCs w:val="20"/>
              </w:rPr>
              <w:t>дата принятия судебного акта</w:t>
            </w:r>
          </w:p>
        </w:tc>
        <w:tc>
          <w:tcPr>
            <w:tcW w:w="813" w:type="dxa"/>
            <w:shd w:val="clear" w:color="auto" w:fill="auto"/>
          </w:tcPr>
          <w:p w:rsidR="00F43893" w:rsidRPr="006839A2" w:rsidRDefault="00F43893" w:rsidP="002B4A35">
            <w:pPr>
              <w:jc w:val="center"/>
              <w:rPr>
                <w:rFonts w:eastAsia="Calibri"/>
                <w:sz w:val="20"/>
                <w:szCs w:val="20"/>
              </w:rPr>
            </w:pPr>
            <w:r w:rsidRPr="006839A2">
              <w:rPr>
                <w:rFonts w:eastAsia="Calibri"/>
                <w:sz w:val="20"/>
                <w:szCs w:val="20"/>
              </w:rPr>
              <w:t>сумма, взысканная в порядке регресса, руб.</w:t>
            </w:r>
          </w:p>
        </w:tc>
        <w:tc>
          <w:tcPr>
            <w:tcW w:w="810" w:type="dxa"/>
            <w:shd w:val="clear" w:color="auto" w:fill="auto"/>
          </w:tcPr>
          <w:p w:rsidR="00F43893" w:rsidRPr="006839A2" w:rsidRDefault="00F43893" w:rsidP="002B4A35">
            <w:pPr>
              <w:jc w:val="center"/>
              <w:rPr>
                <w:rFonts w:eastAsia="Calibri"/>
                <w:sz w:val="20"/>
                <w:szCs w:val="20"/>
              </w:rPr>
            </w:pPr>
            <w:r w:rsidRPr="006839A2">
              <w:rPr>
                <w:rFonts w:eastAsia="Calibri"/>
                <w:sz w:val="20"/>
                <w:szCs w:val="20"/>
              </w:rPr>
              <w:t>дата вступления судебного акта в законную силу</w:t>
            </w:r>
          </w:p>
        </w:tc>
        <w:tc>
          <w:tcPr>
            <w:tcW w:w="1115" w:type="dxa"/>
            <w:shd w:val="clear" w:color="auto" w:fill="auto"/>
          </w:tcPr>
          <w:p w:rsidR="00F43893" w:rsidRPr="006839A2" w:rsidRDefault="00F43893" w:rsidP="002B4A35">
            <w:pPr>
              <w:jc w:val="center"/>
              <w:rPr>
                <w:rFonts w:eastAsia="Calibri"/>
                <w:sz w:val="20"/>
                <w:szCs w:val="20"/>
              </w:rPr>
            </w:pPr>
            <w:r w:rsidRPr="006839A2">
              <w:rPr>
                <w:rFonts w:eastAsia="Calibri"/>
                <w:sz w:val="20"/>
                <w:szCs w:val="20"/>
              </w:rPr>
              <w:t>дата направления исполнительного документа для исполнения</w:t>
            </w:r>
          </w:p>
        </w:tc>
        <w:tc>
          <w:tcPr>
            <w:tcW w:w="1330" w:type="dxa"/>
            <w:shd w:val="clear" w:color="auto" w:fill="auto"/>
          </w:tcPr>
          <w:p w:rsidR="00F43893" w:rsidRPr="006839A2" w:rsidRDefault="00F43893" w:rsidP="002B4A35">
            <w:pPr>
              <w:jc w:val="center"/>
              <w:rPr>
                <w:rFonts w:eastAsia="Calibri"/>
                <w:sz w:val="20"/>
                <w:szCs w:val="20"/>
              </w:rPr>
            </w:pPr>
            <w:r w:rsidRPr="006839A2">
              <w:rPr>
                <w:rFonts w:eastAsia="Calibri"/>
                <w:sz w:val="20"/>
                <w:szCs w:val="20"/>
              </w:rPr>
              <w:t>наименование организации, принявшей исполнительный документ на исполнение/наименование подразделения Федеральной службы судебных приставов, возбудивших исполнительное производство</w:t>
            </w:r>
          </w:p>
        </w:tc>
        <w:tc>
          <w:tcPr>
            <w:tcW w:w="1134" w:type="dxa"/>
            <w:shd w:val="clear" w:color="auto" w:fill="auto"/>
          </w:tcPr>
          <w:p w:rsidR="00F43893" w:rsidRPr="006839A2" w:rsidRDefault="00F43893" w:rsidP="002B4A35">
            <w:pPr>
              <w:jc w:val="center"/>
              <w:rPr>
                <w:rFonts w:eastAsia="Calibri"/>
                <w:sz w:val="20"/>
                <w:szCs w:val="20"/>
              </w:rPr>
            </w:pPr>
            <w:r w:rsidRPr="006839A2">
              <w:rPr>
                <w:rFonts w:eastAsia="Calibri"/>
                <w:sz w:val="20"/>
                <w:szCs w:val="20"/>
              </w:rPr>
              <w:t>дата принятия исполнительного документа для исполнения/дата возбуждения исполнительного производства Федеральной службой судебных приставов</w:t>
            </w:r>
          </w:p>
        </w:tc>
        <w:tc>
          <w:tcPr>
            <w:tcW w:w="993" w:type="dxa"/>
            <w:shd w:val="clear" w:color="auto" w:fill="auto"/>
          </w:tcPr>
          <w:p w:rsidR="00F43893" w:rsidRPr="006839A2" w:rsidRDefault="00F43893" w:rsidP="002B4A35">
            <w:pPr>
              <w:jc w:val="center"/>
              <w:rPr>
                <w:rFonts w:eastAsia="Calibri"/>
                <w:sz w:val="20"/>
                <w:szCs w:val="20"/>
              </w:rPr>
            </w:pPr>
            <w:r w:rsidRPr="006839A2">
              <w:rPr>
                <w:rFonts w:eastAsia="Calibri"/>
                <w:sz w:val="20"/>
                <w:szCs w:val="20"/>
              </w:rPr>
              <w:t>меры, принятые по исполнению судебного акта</w:t>
            </w:r>
          </w:p>
        </w:tc>
        <w:tc>
          <w:tcPr>
            <w:tcW w:w="1211" w:type="dxa"/>
            <w:shd w:val="clear" w:color="auto" w:fill="auto"/>
          </w:tcPr>
          <w:p w:rsidR="00F43893" w:rsidRPr="006839A2" w:rsidRDefault="00F43893" w:rsidP="002B4A35">
            <w:pPr>
              <w:jc w:val="center"/>
              <w:rPr>
                <w:rFonts w:eastAsia="Calibri"/>
                <w:sz w:val="20"/>
                <w:szCs w:val="20"/>
              </w:rPr>
            </w:pPr>
            <w:r w:rsidRPr="006839A2">
              <w:rPr>
                <w:rFonts w:eastAsia="Calibri"/>
                <w:sz w:val="20"/>
                <w:szCs w:val="20"/>
              </w:rPr>
              <w:t>дата перечисления денежных сре</w:t>
            </w:r>
            <w:proofErr w:type="gramStart"/>
            <w:r w:rsidRPr="006839A2">
              <w:rPr>
                <w:rFonts w:eastAsia="Calibri"/>
                <w:sz w:val="20"/>
                <w:szCs w:val="20"/>
              </w:rPr>
              <w:t>дств в б</w:t>
            </w:r>
            <w:proofErr w:type="gramEnd"/>
            <w:r w:rsidRPr="006839A2">
              <w:rPr>
                <w:rFonts w:eastAsia="Calibri"/>
                <w:sz w:val="20"/>
                <w:szCs w:val="20"/>
              </w:rPr>
              <w:t>юджет Кировского муниципального района</w:t>
            </w:r>
            <w:r>
              <w:rPr>
                <w:rFonts w:eastAsia="Calibri"/>
                <w:sz w:val="20"/>
                <w:szCs w:val="20"/>
              </w:rPr>
              <w:t xml:space="preserve"> Ленинградской области</w:t>
            </w:r>
            <w:r w:rsidRPr="006839A2">
              <w:rPr>
                <w:rFonts w:eastAsia="Calibri"/>
                <w:sz w:val="20"/>
                <w:szCs w:val="20"/>
              </w:rPr>
              <w:t>, номер платежного документа, перечисленная сумма, руб.</w:t>
            </w:r>
          </w:p>
        </w:tc>
      </w:tr>
      <w:tr w:rsidR="00F43893" w:rsidTr="002B4A35">
        <w:trPr>
          <w:trHeight w:val="217"/>
        </w:trPr>
        <w:tc>
          <w:tcPr>
            <w:tcW w:w="415" w:type="dxa"/>
            <w:shd w:val="clear" w:color="auto" w:fill="auto"/>
          </w:tcPr>
          <w:p w:rsidR="00F43893" w:rsidRPr="006839A2" w:rsidRDefault="00F43893" w:rsidP="002B4A35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 w:rsidRPr="006839A2">
              <w:rPr>
                <w:rFonts w:eastAsia="Calibri"/>
                <w:i/>
                <w:sz w:val="16"/>
                <w:szCs w:val="16"/>
              </w:rPr>
              <w:t>А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43893" w:rsidRPr="006839A2" w:rsidRDefault="00F43893" w:rsidP="002B4A35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 w:rsidRPr="006839A2">
              <w:rPr>
                <w:rFonts w:eastAsia="Calibri"/>
                <w:i/>
                <w:sz w:val="16"/>
                <w:szCs w:val="16"/>
              </w:rPr>
              <w:t>1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F43893" w:rsidRPr="006839A2" w:rsidRDefault="00F43893" w:rsidP="002B4A35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 w:rsidRPr="006839A2">
              <w:rPr>
                <w:rFonts w:eastAsia="Calibri"/>
                <w:i/>
                <w:sz w:val="16"/>
                <w:szCs w:val="16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F43893" w:rsidRPr="006839A2" w:rsidRDefault="00F43893" w:rsidP="002B4A35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 w:rsidRPr="006839A2">
              <w:rPr>
                <w:rFonts w:eastAsia="Calibri"/>
                <w:i/>
                <w:sz w:val="16"/>
                <w:szCs w:val="16"/>
              </w:rPr>
              <w:t>3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F43893" w:rsidRPr="006839A2" w:rsidRDefault="00F43893" w:rsidP="002B4A35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 w:rsidRPr="006839A2">
              <w:rPr>
                <w:rFonts w:eastAsia="Calibri"/>
                <w:i/>
                <w:sz w:val="16"/>
                <w:szCs w:val="16"/>
              </w:rPr>
              <w:t>4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43893" w:rsidRPr="006839A2" w:rsidRDefault="00F43893" w:rsidP="002B4A35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 w:rsidRPr="006839A2">
              <w:rPr>
                <w:rFonts w:eastAsia="Calibri"/>
                <w:i/>
                <w:sz w:val="16"/>
                <w:szCs w:val="16"/>
              </w:rPr>
              <w:t>5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43893" w:rsidRPr="006839A2" w:rsidRDefault="00F43893" w:rsidP="002B4A35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 w:rsidRPr="006839A2">
              <w:rPr>
                <w:rFonts w:eastAsia="Calibri"/>
                <w:i/>
                <w:sz w:val="16"/>
                <w:szCs w:val="16"/>
              </w:rPr>
              <w:t>6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F43893" w:rsidRPr="006839A2" w:rsidRDefault="00F43893" w:rsidP="002B4A35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 w:rsidRPr="006839A2">
              <w:rPr>
                <w:rFonts w:eastAsia="Calibri"/>
                <w:i/>
                <w:sz w:val="16"/>
                <w:szCs w:val="16"/>
              </w:rPr>
              <w:t>7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F43893" w:rsidRPr="006839A2" w:rsidRDefault="00F43893" w:rsidP="002B4A35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 w:rsidRPr="006839A2">
              <w:rPr>
                <w:rFonts w:eastAsia="Calibri"/>
                <w:i/>
                <w:sz w:val="16"/>
                <w:szCs w:val="16"/>
              </w:rPr>
              <w:t>8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F43893" w:rsidRPr="006839A2" w:rsidRDefault="00F43893" w:rsidP="002B4A35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 w:rsidRPr="006839A2">
              <w:rPr>
                <w:rFonts w:eastAsia="Calibri"/>
                <w:i/>
                <w:sz w:val="16"/>
                <w:szCs w:val="16"/>
              </w:rPr>
              <w:t>9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43893" w:rsidRPr="006839A2" w:rsidRDefault="00F43893" w:rsidP="002B4A35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 w:rsidRPr="006839A2">
              <w:rPr>
                <w:rFonts w:eastAsia="Calibri"/>
                <w:i/>
                <w:sz w:val="16"/>
                <w:szCs w:val="16"/>
              </w:rPr>
              <w:t>10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F43893" w:rsidRPr="006839A2" w:rsidRDefault="00F43893" w:rsidP="002B4A35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 w:rsidRPr="006839A2">
              <w:rPr>
                <w:rFonts w:eastAsia="Calibri"/>
                <w:i/>
                <w:sz w:val="16"/>
                <w:szCs w:val="16"/>
              </w:rPr>
              <w:t>11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F43893" w:rsidRPr="006839A2" w:rsidRDefault="00F43893" w:rsidP="002B4A35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 w:rsidRPr="006839A2">
              <w:rPr>
                <w:rFonts w:eastAsia="Calibri"/>
                <w:i/>
                <w:sz w:val="16"/>
                <w:szCs w:val="16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3893" w:rsidRPr="006839A2" w:rsidRDefault="00F43893" w:rsidP="002B4A35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 w:rsidRPr="006839A2">
              <w:rPr>
                <w:rFonts w:eastAsia="Calibri"/>
                <w:i/>
                <w:sz w:val="16"/>
                <w:szCs w:val="16"/>
              </w:rPr>
              <w:t>13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43893" w:rsidRPr="006839A2" w:rsidRDefault="00F43893" w:rsidP="002B4A35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 w:rsidRPr="006839A2">
              <w:rPr>
                <w:rFonts w:eastAsia="Calibri"/>
                <w:i/>
                <w:sz w:val="16"/>
                <w:szCs w:val="16"/>
              </w:rPr>
              <w:t>14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F43893" w:rsidRPr="006839A2" w:rsidRDefault="00F43893" w:rsidP="002B4A35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 w:rsidRPr="006839A2">
              <w:rPr>
                <w:rFonts w:eastAsia="Calibri"/>
                <w:i/>
                <w:sz w:val="16"/>
                <w:szCs w:val="16"/>
              </w:rPr>
              <w:t>15</w:t>
            </w:r>
          </w:p>
        </w:tc>
      </w:tr>
      <w:tr w:rsidR="00F43893" w:rsidTr="002B4A35">
        <w:trPr>
          <w:trHeight w:val="401"/>
        </w:trPr>
        <w:tc>
          <w:tcPr>
            <w:tcW w:w="415" w:type="dxa"/>
            <w:shd w:val="clear" w:color="auto" w:fill="auto"/>
          </w:tcPr>
          <w:p w:rsidR="00F43893" w:rsidRPr="00E94F8F" w:rsidRDefault="00F43893" w:rsidP="002B4A3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55" w:type="dxa"/>
            <w:shd w:val="clear" w:color="auto" w:fill="auto"/>
          </w:tcPr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</w:p>
        </w:tc>
        <w:tc>
          <w:tcPr>
            <w:tcW w:w="747" w:type="dxa"/>
            <w:shd w:val="clear" w:color="auto" w:fill="auto"/>
          </w:tcPr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shd w:val="clear" w:color="auto" w:fill="auto"/>
          </w:tcPr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</w:p>
        </w:tc>
        <w:tc>
          <w:tcPr>
            <w:tcW w:w="1089" w:type="dxa"/>
            <w:shd w:val="clear" w:color="auto" w:fill="auto"/>
          </w:tcPr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</w:p>
        </w:tc>
        <w:tc>
          <w:tcPr>
            <w:tcW w:w="734" w:type="dxa"/>
            <w:shd w:val="clear" w:color="auto" w:fill="auto"/>
          </w:tcPr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</w:p>
        </w:tc>
        <w:tc>
          <w:tcPr>
            <w:tcW w:w="955" w:type="dxa"/>
            <w:shd w:val="clear" w:color="auto" w:fill="auto"/>
          </w:tcPr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</w:p>
        </w:tc>
        <w:tc>
          <w:tcPr>
            <w:tcW w:w="747" w:type="dxa"/>
            <w:shd w:val="clear" w:color="auto" w:fill="auto"/>
          </w:tcPr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</w:p>
        </w:tc>
        <w:tc>
          <w:tcPr>
            <w:tcW w:w="747" w:type="dxa"/>
            <w:shd w:val="clear" w:color="auto" w:fill="auto"/>
          </w:tcPr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</w:p>
        </w:tc>
        <w:tc>
          <w:tcPr>
            <w:tcW w:w="813" w:type="dxa"/>
            <w:shd w:val="clear" w:color="auto" w:fill="auto"/>
          </w:tcPr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</w:p>
        </w:tc>
        <w:tc>
          <w:tcPr>
            <w:tcW w:w="810" w:type="dxa"/>
            <w:shd w:val="clear" w:color="auto" w:fill="auto"/>
          </w:tcPr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</w:p>
        </w:tc>
        <w:tc>
          <w:tcPr>
            <w:tcW w:w="1115" w:type="dxa"/>
            <w:shd w:val="clear" w:color="auto" w:fill="auto"/>
          </w:tcPr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</w:p>
        </w:tc>
        <w:tc>
          <w:tcPr>
            <w:tcW w:w="1330" w:type="dxa"/>
            <w:shd w:val="clear" w:color="auto" w:fill="auto"/>
          </w:tcPr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</w:p>
        </w:tc>
        <w:tc>
          <w:tcPr>
            <w:tcW w:w="1211" w:type="dxa"/>
            <w:shd w:val="clear" w:color="auto" w:fill="auto"/>
          </w:tcPr>
          <w:p w:rsidR="00F43893" w:rsidRPr="00E94F8F" w:rsidRDefault="00F43893" w:rsidP="002B4A35">
            <w:pPr>
              <w:jc w:val="center"/>
              <w:rPr>
                <w:rFonts w:eastAsia="Calibri"/>
              </w:rPr>
            </w:pPr>
          </w:p>
        </w:tc>
      </w:tr>
    </w:tbl>
    <w:p w:rsidR="00F43893" w:rsidRDefault="00F43893" w:rsidP="00F43893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827C9">
        <w:rPr>
          <w:rFonts w:ascii="Times New Roman" w:hAnsi="Times New Roman" w:cs="Times New Roman"/>
          <w:sz w:val="28"/>
          <w:szCs w:val="28"/>
        </w:rPr>
        <w:t>Гл</w:t>
      </w:r>
      <w:r>
        <w:rPr>
          <w:rFonts w:ascii="Times New Roman" w:hAnsi="Times New Roman" w:cs="Times New Roman"/>
          <w:sz w:val="28"/>
          <w:szCs w:val="28"/>
        </w:rPr>
        <w:t xml:space="preserve">авный </w:t>
      </w:r>
      <w:r w:rsidRPr="00F827C9">
        <w:rPr>
          <w:rFonts w:ascii="Times New Roman" w:hAnsi="Times New Roman" w:cs="Times New Roman"/>
          <w:sz w:val="28"/>
          <w:szCs w:val="28"/>
        </w:rPr>
        <w:t xml:space="preserve">распорядитель </w:t>
      </w:r>
    </w:p>
    <w:p w:rsidR="00E847B3" w:rsidRDefault="00F43893" w:rsidP="0057662B">
      <w:pPr>
        <w:pStyle w:val="ConsPlusNormal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Исполнитель </w:t>
      </w:r>
    </w:p>
    <w:sectPr w:rsidR="00E847B3" w:rsidSect="002B4A35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02EA5"/>
    <w:multiLevelType w:val="hybridMultilevel"/>
    <w:tmpl w:val="84DEC00E"/>
    <w:lvl w:ilvl="0" w:tplc="3526541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43893"/>
    <w:rsid w:val="00124FD9"/>
    <w:rsid w:val="00220DC3"/>
    <w:rsid w:val="002B4A35"/>
    <w:rsid w:val="0057662B"/>
    <w:rsid w:val="006C0348"/>
    <w:rsid w:val="00CF7332"/>
    <w:rsid w:val="00D72C89"/>
    <w:rsid w:val="00E10489"/>
    <w:rsid w:val="00E847B3"/>
    <w:rsid w:val="00F07005"/>
    <w:rsid w:val="00F43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4A35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38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F43893"/>
    <w:rPr>
      <w:color w:val="0000FF"/>
      <w:u w:val="single"/>
    </w:rPr>
  </w:style>
  <w:style w:type="paragraph" w:customStyle="1" w:styleId="ConsNormal">
    <w:name w:val="ConsNormal"/>
    <w:rsid w:val="00F4389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rsid w:val="00F43893"/>
    <w:pPr>
      <w:spacing w:before="100" w:beforeAutospacing="1" w:after="100" w:afterAutospacing="1"/>
    </w:pPr>
  </w:style>
  <w:style w:type="character" w:customStyle="1" w:styleId="a5">
    <w:name w:val="Гипертекстовая ссылка"/>
    <w:uiPriority w:val="99"/>
    <w:rsid w:val="00F43893"/>
    <w:rPr>
      <w:rFonts w:cs="Times New Roman"/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5766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662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B4A35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38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F43893"/>
    <w:rPr>
      <w:color w:val="0000FF"/>
      <w:u w:val="single"/>
    </w:rPr>
  </w:style>
  <w:style w:type="paragraph" w:customStyle="1" w:styleId="ConsNormal">
    <w:name w:val="ConsNormal"/>
    <w:rsid w:val="00F4389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rsid w:val="00F43893"/>
    <w:pPr>
      <w:spacing w:before="100" w:beforeAutospacing="1" w:after="100" w:afterAutospacing="1"/>
    </w:pPr>
  </w:style>
  <w:style w:type="character" w:customStyle="1" w:styleId="a5">
    <w:name w:val="Гипертекстовая ссылка"/>
    <w:uiPriority w:val="99"/>
    <w:rsid w:val="00F43893"/>
    <w:rPr>
      <w:rFonts w:cs="Times New Roman"/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5766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66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12604.2422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&#1052;&#1086;&#1080;%20&#1076;&#1086;&#1082;&#1091;&#1084;&#1077;&#1085;&#1090;&#1099;\&#1052;&#1077;&#1090;&#1086;&#1076;&#1080;&#1082;&#1080;,%20&#1085;&#1086;&#1088;&#1084;.%20&#1076;&#1086;&#1088;&#1086;&#1075;&#1080;\&#1052;&#1077;&#1090;&#1086;&#1076;&#1080;&#1082;&#1072;%20&#1050;&#1052;&#1056;\&#1054;&#1041;%20&#1059;&#1058;&#1042;&#1045;&#1056;&#1046;&#1044;&#1045;&#1053;&#1048;&#1048;%20&#1055;&#1054;&#1056;&#1071;&#1044;&#1050;&#1040;%20&#1056;&#1040;&#1057;&#1063;&#1045;&#1058;&#1040;%20&#1056;&#1040;&#1057;&#1055;&#1056;&#1045;&#1044;&#1045;&#1051;&#1045;&#1053;&#1048;&#1071;.doc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kosterova_ea</cp:lastModifiedBy>
  <cp:revision>2</cp:revision>
  <cp:lastPrinted>2022-12-14T13:54:00Z</cp:lastPrinted>
  <dcterms:created xsi:type="dcterms:W3CDTF">2022-12-19T13:59:00Z</dcterms:created>
  <dcterms:modified xsi:type="dcterms:W3CDTF">2022-12-19T13:59:00Z</dcterms:modified>
</cp:coreProperties>
</file>