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Pr="003C46E4" w:rsidRDefault="001036C5" w:rsidP="001036C5">
      <w:pPr>
        <w:jc w:val="center"/>
        <w:rPr>
          <w:szCs w:val="28"/>
        </w:rPr>
      </w:pPr>
      <w:r w:rsidRPr="003C46E4">
        <w:rPr>
          <w:szCs w:val="28"/>
        </w:rPr>
        <w:t xml:space="preserve">от </w:t>
      </w:r>
      <w:r w:rsidR="003C46E4" w:rsidRPr="003C46E4">
        <w:rPr>
          <w:szCs w:val="28"/>
        </w:rPr>
        <w:t>05</w:t>
      </w:r>
      <w:r w:rsidRPr="003C46E4">
        <w:rPr>
          <w:szCs w:val="28"/>
        </w:rPr>
        <w:t xml:space="preserve"> </w:t>
      </w:r>
      <w:r w:rsidR="003C46E4" w:rsidRPr="003C46E4">
        <w:rPr>
          <w:szCs w:val="28"/>
        </w:rPr>
        <w:t>октября</w:t>
      </w:r>
      <w:r w:rsidRPr="003C46E4">
        <w:rPr>
          <w:szCs w:val="28"/>
        </w:rPr>
        <w:t xml:space="preserve"> 2021 года № </w:t>
      </w:r>
      <w:r w:rsidR="0007057B">
        <w:rPr>
          <w:szCs w:val="28"/>
        </w:rPr>
        <w:t>89</w:t>
      </w:r>
    </w:p>
    <w:p w:rsidR="00E506C8" w:rsidRDefault="00E506C8" w:rsidP="00E506C8">
      <w:pPr>
        <w:jc w:val="center"/>
        <w:rPr>
          <w:b/>
          <w:sz w:val="24"/>
        </w:rPr>
      </w:pPr>
    </w:p>
    <w:p w:rsidR="00BE37D6" w:rsidRPr="005D2BFE" w:rsidRDefault="00BE37D6" w:rsidP="00BE37D6">
      <w:pPr>
        <w:rPr>
          <w:sz w:val="16"/>
          <w:szCs w:val="16"/>
        </w:rPr>
      </w:pPr>
    </w:p>
    <w:p w:rsidR="0007057B" w:rsidRDefault="0007057B" w:rsidP="0007057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</w:t>
      </w:r>
    </w:p>
    <w:p w:rsidR="0007057B" w:rsidRDefault="0007057B" w:rsidP="0007057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депутатов Кировского муниципального района</w:t>
      </w:r>
    </w:p>
    <w:p w:rsidR="0007057B" w:rsidRDefault="0007057B" w:rsidP="0007057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 от 14.02.2018 года № 11</w:t>
      </w:r>
    </w:p>
    <w:p w:rsidR="0007057B" w:rsidRDefault="0007057B" w:rsidP="0007057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представлении лицами, замещающими</w:t>
      </w:r>
    </w:p>
    <w:p w:rsidR="0007057B" w:rsidRDefault="0007057B" w:rsidP="0007057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отдельные должности муниципальной </w:t>
      </w:r>
      <w:proofErr w:type="gramEnd"/>
    </w:p>
    <w:p w:rsidR="0007057B" w:rsidRDefault="0007057B" w:rsidP="0007057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службы 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57B" w:rsidRDefault="0007057B" w:rsidP="0007057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2A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 о расходах»</w:t>
      </w:r>
    </w:p>
    <w:p w:rsidR="0007057B" w:rsidRPr="002D5D89" w:rsidRDefault="0007057B" w:rsidP="0007057B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57B" w:rsidRPr="002D5D89" w:rsidRDefault="0007057B" w:rsidP="0007057B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57B" w:rsidRDefault="0007057B" w:rsidP="0007057B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3 декабря 2012 года                  № 230-ФЗ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 (в редакции Федерального закона от 31 июля 2020 года  № 259-ФЗ), статьей 8.1.</w:t>
      </w:r>
      <w:r w:rsidRPr="004D27A7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D27A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25 декабря 2008 года № 273-ФЗ «О противодействии коррупции»,</w:t>
      </w:r>
      <w:r w:rsidRPr="004D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4D27A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 </w:t>
      </w:r>
      <w:r w:rsidRPr="00361833">
        <w:rPr>
          <w:rFonts w:ascii="Times New Roman" w:hAnsi="Times New Roman" w:cs="Times New Roman"/>
          <w:sz w:val="28"/>
          <w:szCs w:val="28"/>
        </w:rPr>
        <w:t>марта 2007 года</w:t>
      </w:r>
      <w:r>
        <w:rPr>
          <w:rFonts w:ascii="Times New Roman" w:hAnsi="Times New Roman" w:cs="Times New Roman"/>
          <w:sz w:val="28"/>
          <w:szCs w:val="28"/>
        </w:rPr>
        <w:t xml:space="preserve"> № 25-ФЗ «</w:t>
      </w:r>
      <w:r w:rsidRPr="004D27A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D27A7">
        <w:rPr>
          <w:rFonts w:ascii="Times New Roman" w:hAnsi="Times New Roman" w:cs="Times New Roman"/>
          <w:sz w:val="28"/>
          <w:szCs w:val="28"/>
        </w:rPr>
        <w:t xml:space="preserve"> службе </w:t>
      </w:r>
      <w:r>
        <w:rPr>
          <w:rFonts w:ascii="Times New Roman" w:hAnsi="Times New Roman" w:cs="Times New Roman"/>
          <w:sz w:val="28"/>
          <w:szCs w:val="28"/>
        </w:rPr>
        <w:t xml:space="preserve">в Российской Федерации», статьей 7.4. областного закона Ленинградской области от                         11 марта 2008 года № 14-оз «О правовом регулировании муниципальной службы в Ленинградской области», совет депутатов Кировского муниципального района Ленинградской области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</w:t>
      </w:r>
      <w:r w:rsidRPr="004D27A7">
        <w:rPr>
          <w:rFonts w:ascii="Times New Roman" w:hAnsi="Times New Roman" w:cs="Times New Roman"/>
          <w:sz w:val="28"/>
          <w:szCs w:val="28"/>
        </w:rPr>
        <w:t>:</w:t>
      </w:r>
    </w:p>
    <w:p w:rsidR="0007057B" w:rsidRDefault="0007057B" w:rsidP="0007057B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Внести в</w:t>
      </w:r>
      <w:r w:rsidRPr="00657E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657EEA">
        <w:rPr>
          <w:rFonts w:ascii="Times New Roman" w:hAnsi="Times New Roman" w:cs="Times New Roman"/>
          <w:b w:val="0"/>
          <w:sz w:val="28"/>
          <w:szCs w:val="28"/>
        </w:rPr>
        <w:t>оряд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ок представления </w:t>
      </w:r>
      <w:r w:rsidRPr="0056581D">
        <w:rPr>
          <w:rFonts w:ascii="Times New Roman" w:hAnsi="Times New Roman" w:cs="Times New Roman"/>
          <w:b w:val="0"/>
          <w:sz w:val="28"/>
          <w:szCs w:val="28"/>
        </w:rPr>
        <w:t>лиц</w:t>
      </w:r>
      <w:r>
        <w:rPr>
          <w:rFonts w:ascii="Times New Roman" w:hAnsi="Times New Roman" w:cs="Times New Roman"/>
          <w:b w:val="0"/>
          <w:sz w:val="28"/>
          <w:szCs w:val="28"/>
        </w:rPr>
        <w:t>ами</w:t>
      </w:r>
      <w:r w:rsidRPr="0056581D">
        <w:rPr>
          <w:rFonts w:ascii="Times New Roman" w:hAnsi="Times New Roman" w:cs="Times New Roman"/>
          <w:b w:val="0"/>
          <w:sz w:val="28"/>
          <w:szCs w:val="28"/>
        </w:rPr>
        <w:t>, замещающи</w:t>
      </w:r>
      <w:r>
        <w:rPr>
          <w:rFonts w:ascii="Times New Roman" w:hAnsi="Times New Roman" w:cs="Times New Roman"/>
          <w:b w:val="0"/>
          <w:sz w:val="28"/>
          <w:szCs w:val="28"/>
        </w:rPr>
        <w:t>ми</w:t>
      </w:r>
      <w:r w:rsidRPr="0056581D">
        <w:rPr>
          <w:rFonts w:ascii="Times New Roman" w:hAnsi="Times New Roman" w:cs="Times New Roman"/>
          <w:b w:val="0"/>
          <w:sz w:val="28"/>
          <w:szCs w:val="28"/>
        </w:rPr>
        <w:t xml:space="preserve"> отдельные должности муниципальной службы Кировского муниципального района Ленинградской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57EEA">
        <w:rPr>
          <w:rFonts w:ascii="Times New Roman" w:hAnsi="Times New Roman" w:cs="Times New Roman"/>
          <w:b w:val="0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b w:val="0"/>
          <w:sz w:val="28"/>
          <w:szCs w:val="28"/>
        </w:rPr>
        <w:t>расходах, утвержденный решением совета депутатов Кировского муниципального района Ленинградской области от 14 февраля 2018 года № 11 «О предоставлении</w:t>
      </w:r>
      <w:r w:rsidRPr="000373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81D">
        <w:rPr>
          <w:rFonts w:ascii="Times New Roman" w:hAnsi="Times New Roman" w:cs="Times New Roman"/>
          <w:b w:val="0"/>
          <w:sz w:val="28"/>
          <w:szCs w:val="28"/>
        </w:rPr>
        <w:t>лиц</w:t>
      </w:r>
      <w:r>
        <w:rPr>
          <w:rFonts w:ascii="Times New Roman" w:hAnsi="Times New Roman" w:cs="Times New Roman"/>
          <w:b w:val="0"/>
          <w:sz w:val="28"/>
          <w:szCs w:val="28"/>
        </w:rPr>
        <w:t>ами</w:t>
      </w:r>
      <w:r w:rsidRPr="0056581D">
        <w:rPr>
          <w:rFonts w:ascii="Times New Roman" w:hAnsi="Times New Roman" w:cs="Times New Roman"/>
          <w:b w:val="0"/>
          <w:sz w:val="28"/>
          <w:szCs w:val="28"/>
        </w:rPr>
        <w:t>, замещающи</w:t>
      </w:r>
      <w:r>
        <w:rPr>
          <w:rFonts w:ascii="Times New Roman" w:hAnsi="Times New Roman" w:cs="Times New Roman"/>
          <w:b w:val="0"/>
          <w:sz w:val="28"/>
          <w:szCs w:val="28"/>
        </w:rPr>
        <w:t>ми</w:t>
      </w:r>
      <w:r w:rsidRPr="0056581D">
        <w:rPr>
          <w:rFonts w:ascii="Times New Roman" w:hAnsi="Times New Roman" w:cs="Times New Roman"/>
          <w:b w:val="0"/>
          <w:sz w:val="28"/>
          <w:szCs w:val="28"/>
        </w:rPr>
        <w:t xml:space="preserve"> отдельные должности муниципальной службы Кировского муниципального района Ленинградской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57EEA">
        <w:rPr>
          <w:rFonts w:ascii="Times New Roman" w:hAnsi="Times New Roman" w:cs="Times New Roman"/>
          <w:b w:val="0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b w:val="0"/>
          <w:sz w:val="28"/>
          <w:szCs w:val="28"/>
        </w:rPr>
        <w:t>расходах», изменения, изложив                часть 3 в следующей редакции:</w:t>
      </w:r>
      <w:proofErr w:type="gramEnd"/>
    </w:p>
    <w:p w:rsidR="0007057B" w:rsidRDefault="0007057B" w:rsidP="0007057B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«3</w:t>
      </w:r>
      <w:r w:rsidRPr="00916EF7">
        <w:rPr>
          <w:szCs w:val="28"/>
        </w:rPr>
        <w:t>. Муниципальный служащий представляет</w:t>
      </w:r>
      <w:r>
        <w:rPr>
          <w:szCs w:val="28"/>
        </w:rPr>
        <w:t>:</w:t>
      </w:r>
    </w:p>
    <w:p w:rsidR="0007057B" w:rsidRDefault="0007057B" w:rsidP="0007057B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proofErr w:type="gramStart"/>
      <w:r w:rsidRPr="00916EF7">
        <w:rPr>
          <w:szCs w:val="28"/>
        </w:rPr>
        <w:t xml:space="preserve">сведения о </w:t>
      </w:r>
      <w:r>
        <w:rPr>
          <w:szCs w:val="28"/>
        </w:rPr>
        <w:t xml:space="preserve">своих </w:t>
      </w:r>
      <w:r w:rsidRPr="00916EF7">
        <w:rPr>
          <w:szCs w:val="28"/>
        </w:rPr>
        <w:t>расходах</w:t>
      </w:r>
      <w:r>
        <w:rPr>
          <w:szCs w:val="28"/>
        </w:rPr>
        <w:t xml:space="preserve">, а также о расходах своих супруги (супруга) и несовершеннолетних детей </w:t>
      </w:r>
      <w:r w:rsidRPr="00916EF7">
        <w:rPr>
          <w:szCs w:val="28"/>
        </w:rPr>
        <w:t>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</w:t>
      </w:r>
      <w:r>
        <w:rPr>
          <w:szCs w:val="28"/>
        </w:rPr>
        <w:t xml:space="preserve"> цифровых финансовых активов, цифровой валюты,</w:t>
      </w:r>
      <w:r w:rsidRPr="00916EF7">
        <w:rPr>
          <w:szCs w:val="28"/>
        </w:rPr>
        <w:t xml:space="preserve"> </w:t>
      </w:r>
      <w:r>
        <w:rPr>
          <w:szCs w:val="28"/>
        </w:rPr>
        <w:t>совершенной им, его супругой (супругом) и (или) несовершеннолетними детьми в течение календарного года</w:t>
      </w:r>
      <w:r w:rsidRPr="00CE3C8F">
        <w:rPr>
          <w:szCs w:val="28"/>
        </w:rPr>
        <w:t xml:space="preserve"> </w:t>
      </w:r>
      <w:r>
        <w:rPr>
          <w:szCs w:val="28"/>
        </w:rPr>
        <w:t xml:space="preserve">                   </w:t>
      </w:r>
      <w:r w:rsidRPr="00916EF7">
        <w:rPr>
          <w:szCs w:val="28"/>
        </w:rPr>
        <w:t>(с 1 января по 31</w:t>
      </w:r>
      <w:proofErr w:type="gramEnd"/>
      <w:r w:rsidRPr="00916EF7">
        <w:rPr>
          <w:szCs w:val="28"/>
        </w:rPr>
        <w:t xml:space="preserve"> декабря)</w:t>
      </w:r>
      <w:r>
        <w:rPr>
          <w:szCs w:val="28"/>
        </w:rPr>
        <w:t xml:space="preserve">, предшествующего году предоставления сведений (далее - отчетный период), если общая </w:t>
      </w:r>
      <w:r w:rsidRPr="00916EF7">
        <w:rPr>
          <w:szCs w:val="28"/>
        </w:rPr>
        <w:t xml:space="preserve">сумма </w:t>
      </w:r>
      <w:r>
        <w:rPr>
          <w:szCs w:val="28"/>
        </w:rPr>
        <w:t xml:space="preserve">таких </w:t>
      </w:r>
      <w:r w:rsidRPr="00916EF7">
        <w:rPr>
          <w:szCs w:val="28"/>
        </w:rPr>
        <w:t>сдел</w:t>
      </w:r>
      <w:r>
        <w:rPr>
          <w:szCs w:val="28"/>
        </w:rPr>
        <w:t xml:space="preserve">ок </w:t>
      </w:r>
      <w:r w:rsidRPr="00916EF7">
        <w:rPr>
          <w:szCs w:val="28"/>
        </w:rPr>
        <w:t xml:space="preserve">превышает общий доход </w:t>
      </w:r>
      <w:r>
        <w:rPr>
          <w:szCs w:val="28"/>
        </w:rPr>
        <w:t>данного лица</w:t>
      </w:r>
      <w:r w:rsidRPr="00916EF7">
        <w:rPr>
          <w:szCs w:val="28"/>
        </w:rPr>
        <w:t xml:space="preserve"> и его супруги (супруга) за три последних года, предшествующих</w:t>
      </w:r>
      <w:r>
        <w:rPr>
          <w:szCs w:val="28"/>
        </w:rPr>
        <w:t xml:space="preserve"> отчетному периоду;</w:t>
      </w:r>
    </w:p>
    <w:p w:rsidR="0007057B" w:rsidRDefault="0007057B" w:rsidP="0007057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сведения об источниках получения средств, за счет которых совершены эти сделки</w:t>
      </w:r>
      <w:proofErr w:type="gramStart"/>
      <w:r>
        <w:rPr>
          <w:szCs w:val="28"/>
        </w:rPr>
        <w:t>.».</w:t>
      </w:r>
      <w:proofErr w:type="gramEnd"/>
    </w:p>
    <w:p w:rsidR="0007057B" w:rsidRDefault="0007057B" w:rsidP="0007057B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Установить, что настоящее решение вступает в силу после опубликования.</w:t>
      </w:r>
    </w:p>
    <w:p w:rsidR="0007057B" w:rsidRDefault="0007057B" w:rsidP="0007057B">
      <w:pPr>
        <w:spacing w:line="276" w:lineRule="auto"/>
        <w:jc w:val="both"/>
        <w:rPr>
          <w:bCs/>
          <w:szCs w:val="28"/>
        </w:rPr>
      </w:pPr>
    </w:p>
    <w:p w:rsidR="0007057B" w:rsidRDefault="0007057B" w:rsidP="0007057B">
      <w:pPr>
        <w:spacing w:line="276" w:lineRule="auto"/>
        <w:jc w:val="both"/>
        <w:rPr>
          <w:bCs/>
          <w:szCs w:val="28"/>
        </w:rPr>
      </w:pPr>
    </w:p>
    <w:p w:rsidR="0007057B" w:rsidRDefault="0007057B" w:rsidP="0007057B">
      <w:pPr>
        <w:spacing w:line="276" w:lineRule="auto"/>
        <w:jc w:val="both"/>
      </w:pPr>
      <w:r>
        <w:t>Глава муниципального района                                          Ю.С. Ибрагимов</w:t>
      </w: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07057B" w:rsidRDefault="0007057B" w:rsidP="0007057B">
      <w:pPr>
        <w:spacing w:line="276" w:lineRule="auto"/>
        <w:jc w:val="both"/>
      </w:pPr>
    </w:p>
    <w:p w:rsidR="00322D8E" w:rsidRPr="0007057B" w:rsidRDefault="0007057B" w:rsidP="0007057B">
      <w:pPr>
        <w:pStyle w:val="3"/>
        <w:spacing w:before="0"/>
        <w:rPr>
          <w:b w:val="0"/>
          <w:color w:val="auto"/>
          <w:sz w:val="20"/>
          <w:szCs w:val="20"/>
        </w:rPr>
      </w:pPr>
      <w:r w:rsidRPr="0007057B">
        <w:rPr>
          <w:rFonts w:ascii="Times New Roman" w:hAnsi="Times New Roman" w:cs="Times New Roman"/>
          <w:b w:val="0"/>
          <w:color w:val="auto"/>
          <w:sz w:val="20"/>
          <w:szCs w:val="20"/>
        </w:rPr>
        <w:t>Разослано: дело, кадровая служба СД</w:t>
      </w:r>
    </w:p>
    <w:sectPr w:rsidR="00322D8E" w:rsidRPr="0007057B" w:rsidSect="0007057B">
      <w:headerReference w:type="even" r:id="rId9"/>
      <w:pgSz w:w="11906" w:h="16838"/>
      <w:pgMar w:top="1134" w:right="1276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7D6" w:rsidRDefault="00BE37D6" w:rsidP="00BE37D6">
      <w:r>
        <w:separator/>
      </w:r>
    </w:p>
  </w:endnote>
  <w:endnote w:type="continuationSeparator" w:id="0">
    <w:p w:rsidR="00BE37D6" w:rsidRDefault="00BE37D6" w:rsidP="00BE3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7D6" w:rsidRDefault="00BE37D6" w:rsidP="00BE37D6">
      <w:r>
        <w:separator/>
      </w:r>
    </w:p>
  </w:footnote>
  <w:footnote w:type="continuationSeparator" w:id="0">
    <w:p w:rsidR="00BE37D6" w:rsidRDefault="00BE37D6" w:rsidP="00BE3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7D6" w:rsidRDefault="00BE37D6" w:rsidP="006446DF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37D6" w:rsidRDefault="00BE37D6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5FF"/>
    <w:rsid w:val="00042F28"/>
    <w:rsid w:val="00050774"/>
    <w:rsid w:val="0007057B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A565E"/>
    <w:rsid w:val="003C46E4"/>
    <w:rsid w:val="003E3096"/>
    <w:rsid w:val="00421A9B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B60F69"/>
    <w:rsid w:val="00BE37D6"/>
    <w:rsid w:val="00C301C6"/>
    <w:rsid w:val="00C35568"/>
    <w:rsid w:val="00D15A23"/>
    <w:rsid w:val="00D84301"/>
    <w:rsid w:val="00E2565E"/>
    <w:rsid w:val="00E506C8"/>
    <w:rsid w:val="00E71EF1"/>
    <w:rsid w:val="00E73106"/>
    <w:rsid w:val="00EE798E"/>
    <w:rsid w:val="00F23F9B"/>
    <w:rsid w:val="00F56C08"/>
    <w:rsid w:val="00F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paragraph" w:styleId="3">
    <w:name w:val="heading 3"/>
    <w:basedOn w:val="a"/>
    <w:next w:val="a"/>
    <w:link w:val="30"/>
    <w:unhideWhenUsed/>
    <w:qFormat/>
    <w:rsid w:val="00BE37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D15A23"/>
    <w:pPr>
      <w:ind w:left="720"/>
      <w:contextualSpacing/>
    </w:pPr>
    <w:rPr>
      <w:sz w:val="24"/>
    </w:rPr>
  </w:style>
  <w:style w:type="character" w:styleId="ab">
    <w:name w:val="Hyperlink"/>
    <w:basedOn w:val="a0"/>
    <w:uiPriority w:val="99"/>
    <w:unhideWhenUsed/>
    <w:rsid w:val="003A565E"/>
    <w:rPr>
      <w:color w:val="0000FF"/>
      <w:u w:val="single"/>
    </w:rPr>
  </w:style>
  <w:style w:type="paragraph" w:customStyle="1" w:styleId="ConsNormal">
    <w:name w:val="ConsNormal"/>
    <w:uiPriority w:val="99"/>
    <w:rsid w:val="003A565E"/>
    <w:pPr>
      <w:widowControl w:val="0"/>
      <w:ind w:firstLine="720"/>
    </w:pPr>
    <w:rPr>
      <w:rFonts w:ascii="Arial" w:hAnsi="Arial" w:cs="Arial"/>
    </w:rPr>
  </w:style>
  <w:style w:type="paragraph" w:styleId="ac">
    <w:name w:val="No Spacing"/>
    <w:uiPriority w:val="1"/>
    <w:qFormat/>
    <w:rsid w:val="003A565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3A565E"/>
    <w:rPr>
      <w:rFonts w:ascii="Arial" w:hAnsi="Arial"/>
      <w:snapToGrid w:val="0"/>
      <w:sz w:val="18"/>
    </w:rPr>
  </w:style>
  <w:style w:type="paragraph" w:styleId="ad">
    <w:name w:val="Normal (Web)"/>
    <w:basedOn w:val="a"/>
    <w:rsid w:val="00B60F69"/>
    <w:pPr>
      <w:spacing w:before="100" w:beforeAutospacing="1" w:after="100" w:afterAutospacing="1"/>
    </w:pPr>
    <w:rPr>
      <w:sz w:val="24"/>
    </w:rPr>
  </w:style>
  <w:style w:type="character" w:customStyle="1" w:styleId="30">
    <w:name w:val="Заголовок 3 Знак"/>
    <w:basedOn w:val="a0"/>
    <w:link w:val="3"/>
    <w:rsid w:val="00BE37D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paragraph" w:styleId="20">
    <w:name w:val="Body Text 2"/>
    <w:basedOn w:val="a"/>
    <w:link w:val="21"/>
    <w:rsid w:val="00BE37D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BE37D6"/>
    <w:rPr>
      <w:sz w:val="28"/>
      <w:szCs w:val="24"/>
    </w:rPr>
  </w:style>
  <w:style w:type="paragraph" w:customStyle="1" w:styleId="ConsPlusNonformat">
    <w:name w:val="ConsPlusNonformat"/>
    <w:rsid w:val="00BE37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BE37D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BE37D6"/>
  </w:style>
  <w:style w:type="character" w:styleId="af0">
    <w:name w:val="page number"/>
    <w:basedOn w:val="a0"/>
    <w:rsid w:val="00BE37D6"/>
  </w:style>
  <w:style w:type="paragraph" w:styleId="af1">
    <w:name w:val="footer"/>
    <w:basedOn w:val="a"/>
    <w:link w:val="af2"/>
    <w:rsid w:val="00BE37D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E37D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7A874-CCA1-41F2-9BD7-425D716FF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2021-08-16T08:33:00Z</cp:lastPrinted>
  <dcterms:created xsi:type="dcterms:W3CDTF">2021-10-05T13:42:00Z</dcterms:created>
  <dcterms:modified xsi:type="dcterms:W3CDTF">2021-10-05T13:42:00Z</dcterms:modified>
</cp:coreProperties>
</file>