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B6" w:rsidRDefault="00ED0EB6" w:rsidP="00ED0EB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-457200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0EB6" w:rsidRDefault="00ED0EB6" w:rsidP="00ED0EB6">
      <w:bookmarkStart w:id="0" w:name="OLE_LINK2"/>
      <w:bookmarkStart w:id="1" w:name="OLE_LINK1"/>
    </w:p>
    <w:p w:rsidR="00ED0EB6" w:rsidRDefault="00ED0EB6" w:rsidP="00ED0EB6">
      <w:pPr>
        <w:jc w:val="center"/>
      </w:pPr>
      <w:r>
        <w:t xml:space="preserve">СОВЕТ ДЕПУТАТОВ КИРОВСКОГО МУНИЦИПАЛЬНОГО РАЙОНА </w:t>
      </w:r>
    </w:p>
    <w:p w:rsidR="00ED0EB6" w:rsidRDefault="00ED0EB6" w:rsidP="00ED0EB6">
      <w:pPr>
        <w:jc w:val="center"/>
      </w:pPr>
      <w:r>
        <w:t>ЛЕНИНГРАДСКОЙ ОБЛАСТИ ТРЕТЬЕГО СОЗЫВА</w:t>
      </w:r>
    </w:p>
    <w:p w:rsidR="00ED0EB6" w:rsidRDefault="00ED0EB6" w:rsidP="00ED0EB6">
      <w:pPr>
        <w:spacing w:before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ED0EB6" w:rsidRDefault="00ED0EB6" w:rsidP="00ED0EB6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5619A6" w:rsidRPr="00ED0EB6" w:rsidRDefault="00ED0EB6" w:rsidP="00ED0E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D0EB6">
        <w:rPr>
          <w:rFonts w:ascii="Times New Roman" w:hAnsi="Times New Roman" w:cs="Times New Roman"/>
          <w:b/>
          <w:sz w:val="28"/>
          <w:szCs w:val="28"/>
        </w:rPr>
        <w:t>от 21 июня  2017 года № 4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D55092" w:rsidRDefault="00D55092" w:rsidP="00D55092">
      <w:pPr>
        <w:jc w:val="center"/>
        <w:outlineLvl w:val="0"/>
        <w:rPr>
          <w:b/>
        </w:rPr>
      </w:pPr>
    </w:p>
    <w:p w:rsidR="00D55092" w:rsidRDefault="00D55092" w:rsidP="00D55092">
      <w:pPr>
        <w:jc w:val="center"/>
        <w:outlineLvl w:val="0"/>
        <w:rPr>
          <w:b/>
        </w:rPr>
      </w:pPr>
    </w:p>
    <w:p w:rsidR="00D55092" w:rsidRPr="00D55092" w:rsidRDefault="00D55092" w:rsidP="00D55092">
      <w:pPr>
        <w:jc w:val="center"/>
        <w:outlineLvl w:val="0"/>
        <w:rPr>
          <w:b/>
          <w:bCs/>
        </w:rPr>
      </w:pPr>
      <w:r w:rsidRPr="00D55092">
        <w:rPr>
          <w:b/>
        </w:rPr>
        <w:t xml:space="preserve">Об условиях предоставления права </w:t>
      </w:r>
      <w:r>
        <w:rPr>
          <w:b/>
        </w:rPr>
        <w:t xml:space="preserve">на </w:t>
      </w:r>
      <w:r>
        <w:rPr>
          <w:b/>
          <w:bCs/>
        </w:rPr>
        <w:t>пенсию</w:t>
      </w:r>
    </w:p>
    <w:p w:rsidR="00D55092" w:rsidRPr="00D55092" w:rsidRDefault="00D55092" w:rsidP="00D55092">
      <w:pPr>
        <w:jc w:val="center"/>
        <w:rPr>
          <w:b/>
          <w:bCs/>
        </w:rPr>
      </w:pPr>
      <w:r w:rsidRPr="00D55092">
        <w:rPr>
          <w:b/>
          <w:bCs/>
        </w:rPr>
        <w:t>за выслугу лет лицам, замещавшим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 xml:space="preserve">должности муниципальной службы 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Кировского муниципального района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Ленинградской области</w:t>
      </w:r>
    </w:p>
    <w:p w:rsidR="00D55092" w:rsidRDefault="00D550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55092" w:rsidRDefault="00D550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404C" w:rsidRPr="00934022" w:rsidRDefault="00CB404C" w:rsidP="002755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F2B1D">
        <w:rPr>
          <w:sz w:val="28"/>
          <w:szCs w:val="28"/>
        </w:rPr>
        <w:t xml:space="preserve"> целях реализации права </w:t>
      </w:r>
      <w:r>
        <w:rPr>
          <w:sz w:val="28"/>
          <w:szCs w:val="28"/>
        </w:rPr>
        <w:t xml:space="preserve">муниципальных служащих Кировского муниципального района Ленинградской области </w:t>
      </w:r>
      <w:r w:rsidRPr="004F2B1D">
        <w:rPr>
          <w:sz w:val="28"/>
          <w:szCs w:val="28"/>
        </w:rPr>
        <w:t>на пенсию за</w:t>
      </w:r>
      <w:r>
        <w:rPr>
          <w:sz w:val="28"/>
          <w:szCs w:val="28"/>
        </w:rPr>
        <w:t xml:space="preserve"> выслугу лет, руководствуясь </w:t>
      </w:r>
      <w:r w:rsidR="00BD1055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едеральными законами от 15 декабря 2001 года                 № 166-ФЗ «О государственном пенсионном обеспечении в Российской Федерации», от 2 марта 2007 года № 25-ФЗ «О муниципальной службе в Российской Федерации», </w:t>
      </w:r>
      <w:r w:rsidRPr="008B3416">
        <w:rPr>
          <w:sz w:val="28"/>
          <w:szCs w:val="28"/>
        </w:rPr>
        <w:t xml:space="preserve">от 28 декабря 2013 года </w:t>
      </w:r>
      <w:r>
        <w:rPr>
          <w:sz w:val="28"/>
          <w:szCs w:val="28"/>
        </w:rPr>
        <w:t>№ 400-ФЗ «</w:t>
      </w:r>
      <w:r w:rsidRPr="008B3416">
        <w:rPr>
          <w:sz w:val="28"/>
          <w:szCs w:val="28"/>
        </w:rPr>
        <w:t>О страховых пенсиях</w:t>
      </w:r>
      <w:r>
        <w:rPr>
          <w:sz w:val="28"/>
          <w:szCs w:val="28"/>
        </w:rPr>
        <w:t>»</w:t>
      </w:r>
      <w:r w:rsidRPr="008B3416">
        <w:rPr>
          <w:sz w:val="28"/>
          <w:szCs w:val="28"/>
        </w:rPr>
        <w:t xml:space="preserve">, от 23 мая 2016 </w:t>
      </w:r>
      <w:r w:rsidRPr="00CB404C">
        <w:rPr>
          <w:sz w:val="28"/>
          <w:szCs w:val="28"/>
        </w:rPr>
        <w:t xml:space="preserve">года </w:t>
      </w:r>
      <w:hyperlink r:id="rId8" w:history="1">
        <w:r w:rsidRPr="00CB404C">
          <w:rPr>
            <w:sz w:val="28"/>
            <w:szCs w:val="28"/>
          </w:rPr>
          <w:t>№</w:t>
        </w:r>
      </w:hyperlink>
      <w:r w:rsidRPr="00CB404C">
        <w:rPr>
          <w:sz w:val="28"/>
          <w:szCs w:val="28"/>
        </w:rPr>
        <w:t xml:space="preserve"> 143-ФЗ</w:t>
      </w:r>
      <w:r w:rsidRPr="008B341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B3416">
        <w:rPr>
          <w:sz w:val="28"/>
          <w:szCs w:val="28"/>
        </w:rPr>
        <w:t>О внесении изменений в отдельные законодательные акты Российской Федерации в части увеличения пенсионного возраста отдельным категориям граждан</w:t>
      </w:r>
      <w:r>
        <w:rPr>
          <w:sz w:val="28"/>
          <w:szCs w:val="28"/>
        </w:rPr>
        <w:t xml:space="preserve">» и областным законом от 11 марта 2008 года № 14-оз «О правовом регулировании муниципальной службы в Ленинградской области», совет депутатов Кировского муниципального района Ленинградской области      </w:t>
      </w:r>
      <w:r w:rsidRPr="00934022">
        <w:rPr>
          <w:sz w:val="28"/>
          <w:szCs w:val="28"/>
        </w:rPr>
        <w:t>р</w:t>
      </w:r>
      <w:r w:rsidRPr="00934022">
        <w:rPr>
          <w:noProof/>
          <w:sz w:val="28"/>
          <w:szCs w:val="28"/>
        </w:rPr>
        <w:t xml:space="preserve"> е ш </w:t>
      </w:r>
      <w:r w:rsidRPr="00934022">
        <w:rPr>
          <w:sz w:val="28"/>
          <w:szCs w:val="28"/>
        </w:rPr>
        <w:t>и</w:t>
      </w:r>
      <w:r w:rsidRPr="00934022">
        <w:rPr>
          <w:noProof/>
          <w:sz w:val="28"/>
          <w:szCs w:val="28"/>
        </w:rPr>
        <w:t xml:space="preserve"> л</w:t>
      </w:r>
      <w:r w:rsidRPr="00934022">
        <w:rPr>
          <w:sz w:val="28"/>
          <w:szCs w:val="28"/>
        </w:rPr>
        <w:t>:</w:t>
      </w:r>
    </w:p>
    <w:p w:rsidR="00CB404C" w:rsidRDefault="00CB404C" w:rsidP="002755DB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CB404C">
        <w:rPr>
          <w:sz w:val="28"/>
          <w:szCs w:val="28"/>
        </w:rPr>
        <w:t xml:space="preserve">1. Утвердить Положение об условиях предоставления права на </w:t>
      </w:r>
      <w:r w:rsidRPr="00CB404C">
        <w:rPr>
          <w:bCs/>
          <w:sz w:val="28"/>
          <w:szCs w:val="28"/>
        </w:rPr>
        <w:t>пенсию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за выслугу лет лицам, замещавшим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должности муниципальной службы Кировского муниципального района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Ленинградской области</w:t>
      </w:r>
      <w:r>
        <w:rPr>
          <w:bCs/>
          <w:sz w:val="28"/>
          <w:szCs w:val="28"/>
        </w:rPr>
        <w:t xml:space="preserve"> </w:t>
      </w:r>
      <w:r w:rsidRPr="00CB404C">
        <w:rPr>
          <w:sz w:val="28"/>
          <w:szCs w:val="28"/>
        </w:rPr>
        <w:t xml:space="preserve">согласно приложению. </w:t>
      </w:r>
    </w:p>
    <w:p w:rsidR="00CB404C" w:rsidRPr="00CB404C" w:rsidRDefault="00CB404C" w:rsidP="002755DB">
      <w:pPr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AC676D">
        <w:rPr>
          <w:sz w:val="28"/>
          <w:szCs w:val="28"/>
        </w:rPr>
        <w:t xml:space="preserve"> </w:t>
      </w:r>
      <w:r w:rsidR="00AC676D" w:rsidRPr="001E5F6A">
        <w:rPr>
          <w:sz w:val="28"/>
          <w:szCs w:val="28"/>
        </w:rPr>
        <w:t>Установить, что настояще</w:t>
      </w:r>
      <w:r w:rsidR="00AC676D">
        <w:rPr>
          <w:sz w:val="28"/>
          <w:szCs w:val="28"/>
        </w:rPr>
        <w:t xml:space="preserve">е решение </w:t>
      </w:r>
      <w:r w:rsidR="00176F38">
        <w:rPr>
          <w:sz w:val="28"/>
          <w:szCs w:val="28"/>
        </w:rPr>
        <w:t xml:space="preserve">вступает в силу после опубликования и </w:t>
      </w:r>
      <w:r w:rsidR="00AC676D">
        <w:rPr>
          <w:sz w:val="28"/>
          <w:szCs w:val="28"/>
        </w:rPr>
        <w:t xml:space="preserve">распространяется на правоотношения, возникшие с </w:t>
      </w:r>
      <w:r w:rsidR="00437B75">
        <w:rPr>
          <w:sz w:val="28"/>
          <w:szCs w:val="28"/>
        </w:rPr>
        <w:t xml:space="preserve">                 </w:t>
      </w:r>
      <w:r w:rsidR="00AC676D">
        <w:rPr>
          <w:sz w:val="28"/>
          <w:szCs w:val="28"/>
        </w:rPr>
        <w:t>1 января 2017 года.</w:t>
      </w:r>
    </w:p>
    <w:p w:rsidR="005619A6" w:rsidRPr="00E31BC6" w:rsidRDefault="005619A6" w:rsidP="002755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676D" w:rsidRPr="00E31BC6" w:rsidRDefault="00AC676D" w:rsidP="002755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676D" w:rsidRDefault="00AC676D" w:rsidP="00AC676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Ю.С.Ибрагимов</w:t>
      </w:r>
    </w:p>
    <w:p w:rsidR="00E31BC6" w:rsidRDefault="00E31BC6" w:rsidP="00AC676D">
      <w:pPr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9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2"/>
        <w:gridCol w:w="4572"/>
      </w:tblGrid>
      <w:tr w:rsidR="00AC676D" w:rsidTr="00AC676D">
        <w:tc>
          <w:tcPr>
            <w:tcW w:w="4572" w:type="dxa"/>
          </w:tcPr>
          <w:p w:rsidR="00AC676D" w:rsidRPr="00F45F88" w:rsidRDefault="00AC676D" w:rsidP="005135FB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/>
                <w:bCs/>
              </w:rPr>
            </w:pPr>
          </w:p>
          <w:p w:rsidR="00AC676D" w:rsidRPr="00F45F88" w:rsidRDefault="00AC676D" w:rsidP="005135FB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572" w:type="dxa"/>
          </w:tcPr>
          <w:p w:rsidR="00ED0EB6" w:rsidRDefault="00ED0EB6" w:rsidP="000601A1">
            <w:pPr>
              <w:jc w:val="center"/>
              <w:rPr>
                <w:sz w:val="24"/>
                <w:szCs w:val="24"/>
              </w:rPr>
            </w:pPr>
          </w:p>
          <w:p w:rsidR="00ED0EB6" w:rsidRDefault="00ED0EB6" w:rsidP="000601A1">
            <w:pPr>
              <w:jc w:val="center"/>
              <w:rPr>
                <w:sz w:val="24"/>
                <w:szCs w:val="24"/>
              </w:rPr>
            </w:pPr>
          </w:p>
          <w:p w:rsidR="00ED0EB6" w:rsidRDefault="00ED0EB6" w:rsidP="000601A1">
            <w:pPr>
              <w:jc w:val="center"/>
              <w:rPr>
                <w:sz w:val="24"/>
                <w:szCs w:val="24"/>
              </w:rPr>
            </w:pPr>
          </w:p>
          <w:p w:rsidR="00AC676D" w:rsidRPr="000601A1" w:rsidRDefault="00AC676D" w:rsidP="000601A1">
            <w:pPr>
              <w:jc w:val="center"/>
              <w:rPr>
                <w:sz w:val="24"/>
                <w:szCs w:val="24"/>
              </w:rPr>
            </w:pPr>
            <w:r w:rsidRPr="000601A1">
              <w:rPr>
                <w:sz w:val="24"/>
                <w:szCs w:val="24"/>
              </w:rPr>
              <w:lastRenderedPageBreak/>
              <w:t>УТВЕРЖДЕНО</w:t>
            </w:r>
          </w:p>
          <w:p w:rsidR="00AC676D" w:rsidRPr="000601A1" w:rsidRDefault="00AC676D" w:rsidP="000601A1">
            <w:pPr>
              <w:jc w:val="center"/>
              <w:rPr>
                <w:sz w:val="24"/>
                <w:szCs w:val="24"/>
              </w:rPr>
            </w:pPr>
            <w:r w:rsidRPr="000601A1">
              <w:rPr>
                <w:sz w:val="24"/>
                <w:szCs w:val="24"/>
              </w:rPr>
              <w:t>решением совета депутатов</w:t>
            </w:r>
          </w:p>
          <w:p w:rsidR="00AC676D" w:rsidRPr="000601A1" w:rsidRDefault="00AC676D" w:rsidP="000601A1">
            <w:pPr>
              <w:jc w:val="center"/>
              <w:rPr>
                <w:sz w:val="24"/>
                <w:szCs w:val="24"/>
              </w:rPr>
            </w:pPr>
            <w:r w:rsidRPr="000601A1">
              <w:rPr>
                <w:sz w:val="24"/>
                <w:szCs w:val="24"/>
              </w:rPr>
              <w:t>Кировского муниципального района</w:t>
            </w:r>
          </w:p>
          <w:p w:rsidR="00AC676D" w:rsidRPr="000601A1" w:rsidRDefault="00AC676D" w:rsidP="000601A1">
            <w:pPr>
              <w:jc w:val="center"/>
              <w:rPr>
                <w:sz w:val="24"/>
                <w:szCs w:val="24"/>
              </w:rPr>
            </w:pPr>
            <w:r w:rsidRPr="000601A1">
              <w:rPr>
                <w:sz w:val="24"/>
                <w:szCs w:val="24"/>
              </w:rPr>
              <w:t>Ленинградской области</w:t>
            </w:r>
          </w:p>
          <w:p w:rsidR="00AC676D" w:rsidRPr="000601A1" w:rsidRDefault="00AC676D" w:rsidP="000601A1">
            <w:pPr>
              <w:jc w:val="center"/>
              <w:rPr>
                <w:sz w:val="24"/>
                <w:szCs w:val="24"/>
              </w:rPr>
            </w:pPr>
            <w:r w:rsidRPr="000601A1">
              <w:rPr>
                <w:sz w:val="24"/>
                <w:szCs w:val="24"/>
              </w:rPr>
              <w:t>от «</w:t>
            </w:r>
            <w:r w:rsidR="00ED0EB6">
              <w:rPr>
                <w:sz w:val="24"/>
                <w:szCs w:val="24"/>
              </w:rPr>
              <w:t>21</w:t>
            </w:r>
            <w:r w:rsidRPr="000601A1">
              <w:rPr>
                <w:sz w:val="24"/>
                <w:szCs w:val="24"/>
              </w:rPr>
              <w:t xml:space="preserve">» </w:t>
            </w:r>
            <w:r w:rsidR="00ED0EB6">
              <w:rPr>
                <w:sz w:val="24"/>
                <w:szCs w:val="24"/>
              </w:rPr>
              <w:t xml:space="preserve"> июня </w:t>
            </w:r>
            <w:r w:rsidRPr="000601A1">
              <w:rPr>
                <w:sz w:val="24"/>
                <w:szCs w:val="24"/>
              </w:rPr>
              <w:t xml:space="preserve"> 2017 года №</w:t>
            </w:r>
            <w:r w:rsidR="00ED0EB6">
              <w:rPr>
                <w:sz w:val="24"/>
                <w:szCs w:val="24"/>
              </w:rPr>
              <w:t>45</w:t>
            </w:r>
          </w:p>
          <w:p w:rsidR="00AC676D" w:rsidRPr="00F45F88" w:rsidRDefault="00AC676D" w:rsidP="000601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0601A1">
              <w:rPr>
                <w:sz w:val="24"/>
                <w:szCs w:val="24"/>
              </w:rPr>
              <w:t>(приложение)</w:t>
            </w:r>
          </w:p>
        </w:tc>
      </w:tr>
    </w:tbl>
    <w:p w:rsidR="00AC676D" w:rsidRPr="00F600C2" w:rsidRDefault="00AC676D" w:rsidP="008B341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0"/>
        </w:rPr>
      </w:pPr>
    </w:p>
    <w:p w:rsidR="00A92F8F" w:rsidRDefault="00A92F8F" w:rsidP="000601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92F8F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92F8F" w:rsidRDefault="00A92F8F" w:rsidP="000601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92F8F">
        <w:rPr>
          <w:rFonts w:ascii="Times New Roman" w:hAnsi="Times New Roman" w:cs="Times New Roman"/>
          <w:b/>
          <w:sz w:val="28"/>
          <w:szCs w:val="28"/>
        </w:rPr>
        <w:t>об условиях предоставления права</w:t>
      </w:r>
    </w:p>
    <w:p w:rsidR="00A92F8F" w:rsidRDefault="00A92F8F" w:rsidP="000601A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2F8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A92F8F">
        <w:rPr>
          <w:rFonts w:ascii="Times New Roman" w:hAnsi="Times New Roman" w:cs="Times New Roman"/>
          <w:b/>
          <w:bCs/>
          <w:sz w:val="28"/>
          <w:szCs w:val="28"/>
        </w:rPr>
        <w:t>пенсию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2F8F">
        <w:rPr>
          <w:rFonts w:ascii="Times New Roman" w:hAnsi="Times New Roman" w:cs="Times New Roman"/>
          <w:b/>
          <w:bCs/>
          <w:sz w:val="28"/>
          <w:szCs w:val="28"/>
        </w:rPr>
        <w:t xml:space="preserve">за выслугу лет лицам, </w:t>
      </w:r>
    </w:p>
    <w:p w:rsidR="00A92F8F" w:rsidRDefault="00A92F8F" w:rsidP="000601A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2F8F">
        <w:rPr>
          <w:rFonts w:ascii="Times New Roman" w:hAnsi="Times New Roman" w:cs="Times New Roman"/>
          <w:b/>
          <w:bCs/>
          <w:sz w:val="28"/>
          <w:szCs w:val="28"/>
        </w:rPr>
        <w:t>замещавшим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2F8F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должности муниципальной </w:t>
      </w:r>
    </w:p>
    <w:p w:rsidR="00A92F8F" w:rsidRDefault="00A92F8F" w:rsidP="000601A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2F8F">
        <w:rPr>
          <w:rFonts w:ascii="Times New Roman" w:hAnsi="Times New Roman" w:cs="Times New Roman"/>
          <w:b/>
          <w:bCs/>
          <w:sz w:val="28"/>
          <w:szCs w:val="28"/>
        </w:rPr>
        <w:t>службы Кировского муниципального района</w:t>
      </w:r>
    </w:p>
    <w:p w:rsidR="00AC676D" w:rsidRPr="00A92F8F" w:rsidRDefault="00A92F8F" w:rsidP="000601A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2F8F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AC676D" w:rsidRPr="00F600C2" w:rsidRDefault="00AC676D" w:rsidP="000601A1">
      <w:pPr>
        <w:pStyle w:val="ConsPlusNormal"/>
        <w:jc w:val="both"/>
        <w:outlineLvl w:val="0"/>
        <w:rPr>
          <w:rFonts w:ascii="Times New Roman" w:hAnsi="Times New Roman" w:cs="Times New Roman"/>
          <w:sz w:val="20"/>
        </w:rPr>
      </w:pPr>
    </w:p>
    <w:p w:rsidR="00A92F8F" w:rsidRPr="00A92F8F" w:rsidRDefault="005619A6" w:rsidP="000601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92F8F">
        <w:rPr>
          <w:rFonts w:ascii="Times New Roman" w:hAnsi="Times New Roman" w:cs="Times New Roman"/>
          <w:b/>
          <w:sz w:val="28"/>
          <w:szCs w:val="28"/>
        </w:rPr>
        <w:t>1. Предмет регулирования и правовая основа</w:t>
      </w:r>
    </w:p>
    <w:p w:rsidR="005619A6" w:rsidRPr="00A92F8F" w:rsidRDefault="005619A6" w:rsidP="000601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92F8F">
        <w:rPr>
          <w:rFonts w:ascii="Times New Roman" w:hAnsi="Times New Roman" w:cs="Times New Roman"/>
          <w:b/>
          <w:sz w:val="28"/>
          <w:szCs w:val="28"/>
        </w:rPr>
        <w:t>настоящего</w:t>
      </w:r>
      <w:r w:rsidR="00A92F8F" w:rsidRPr="00A92F8F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8B3416" w:rsidRPr="00F600C2" w:rsidRDefault="008B3416" w:rsidP="008B341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B3416" w:rsidRPr="00BD1055" w:rsidRDefault="008B3416" w:rsidP="00DA2EB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>1. Настоящ</w:t>
      </w:r>
      <w:r w:rsidR="00BD1055" w:rsidRPr="00BD1055">
        <w:rPr>
          <w:rFonts w:ascii="Times New Roman" w:hAnsi="Times New Roman" w:cs="Times New Roman"/>
          <w:sz w:val="28"/>
          <w:szCs w:val="28"/>
        </w:rPr>
        <w:t>ее</w:t>
      </w:r>
      <w:r w:rsidRPr="00BD1055">
        <w:rPr>
          <w:rFonts w:ascii="Times New Roman" w:hAnsi="Times New Roman" w:cs="Times New Roman"/>
          <w:sz w:val="28"/>
          <w:szCs w:val="28"/>
        </w:rPr>
        <w:t xml:space="preserve"> </w:t>
      </w:r>
      <w:r w:rsidR="00A92F8F" w:rsidRPr="00BD1055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BD105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BD1055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D105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BD1055" w:rsidRPr="00BD1055">
        <w:rPr>
          <w:rFonts w:ascii="Times New Roman" w:hAnsi="Times New Roman" w:cs="Times New Roman"/>
          <w:sz w:val="28"/>
          <w:szCs w:val="28"/>
        </w:rPr>
        <w:t xml:space="preserve">, </w:t>
      </w:r>
      <w:r w:rsidR="00BD1055">
        <w:rPr>
          <w:rFonts w:ascii="Times New Roman" w:hAnsi="Times New Roman" w:cs="Times New Roman"/>
          <w:sz w:val="28"/>
          <w:szCs w:val="28"/>
        </w:rPr>
        <w:t>ф</w:t>
      </w:r>
      <w:r w:rsidR="00BD1055" w:rsidRPr="00BD1055">
        <w:rPr>
          <w:rFonts w:ascii="Times New Roman" w:hAnsi="Times New Roman" w:cs="Times New Roman"/>
          <w:sz w:val="28"/>
          <w:szCs w:val="28"/>
        </w:rPr>
        <w:t>едеральными законами от 15 декабря 2001 года № 166-ФЗ «О государственном пенсионном обеспечении в Российской Федерации»</w:t>
      </w:r>
      <w:r w:rsidR="00BD1055">
        <w:rPr>
          <w:rFonts w:ascii="Times New Roman" w:hAnsi="Times New Roman" w:cs="Times New Roman"/>
          <w:sz w:val="28"/>
          <w:szCs w:val="28"/>
        </w:rPr>
        <w:t xml:space="preserve"> (далее - Федеральный закон № 166-ФЗ)</w:t>
      </w:r>
      <w:r w:rsidR="00BD1055" w:rsidRPr="00BD1055">
        <w:rPr>
          <w:rFonts w:ascii="Times New Roman" w:hAnsi="Times New Roman" w:cs="Times New Roman"/>
          <w:sz w:val="28"/>
          <w:szCs w:val="28"/>
        </w:rPr>
        <w:t xml:space="preserve">, от 2 марта 2007 года № 25-ФЗ «О муниципальной службе в Российской Федерации», от </w:t>
      </w:r>
      <w:r w:rsidR="00DA2EB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D1055" w:rsidRPr="00BD1055">
        <w:rPr>
          <w:rFonts w:ascii="Times New Roman" w:hAnsi="Times New Roman" w:cs="Times New Roman"/>
          <w:sz w:val="28"/>
          <w:szCs w:val="28"/>
        </w:rPr>
        <w:t xml:space="preserve">28 декабря </w:t>
      </w:r>
      <w:r w:rsidR="00DA2EB6">
        <w:rPr>
          <w:rFonts w:ascii="Times New Roman" w:hAnsi="Times New Roman" w:cs="Times New Roman"/>
          <w:sz w:val="28"/>
          <w:szCs w:val="28"/>
        </w:rPr>
        <w:t>2</w:t>
      </w:r>
      <w:r w:rsidR="00BD1055" w:rsidRPr="00BD1055">
        <w:rPr>
          <w:rFonts w:ascii="Times New Roman" w:hAnsi="Times New Roman" w:cs="Times New Roman"/>
          <w:sz w:val="28"/>
          <w:szCs w:val="28"/>
        </w:rPr>
        <w:t xml:space="preserve">013 года № 400-ФЗ «О страховых пенсиях» </w:t>
      </w:r>
      <w:r w:rsidR="00BD1055">
        <w:rPr>
          <w:rFonts w:ascii="Times New Roman" w:hAnsi="Times New Roman" w:cs="Times New Roman"/>
          <w:sz w:val="28"/>
          <w:szCs w:val="28"/>
        </w:rPr>
        <w:t>(далее - Федеральный закон № 400-ФЗ)</w:t>
      </w:r>
      <w:r w:rsidR="00BD1055" w:rsidRPr="00BD1055">
        <w:rPr>
          <w:rFonts w:ascii="Times New Roman" w:hAnsi="Times New Roman" w:cs="Times New Roman"/>
          <w:sz w:val="28"/>
          <w:szCs w:val="28"/>
        </w:rPr>
        <w:t xml:space="preserve">, от 23 мая 2016 года </w:t>
      </w:r>
      <w:hyperlink r:id="rId10" w:history="1">
        <w:r w:rsidR="00BD1055" w:rsidRPr="00BD1055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BD1055" w:rsidRPr="00BD1055">
        <w:rPr>
          <w:rFonts w:ascii="Times New Roman" w:hAnsi="Times New Roman" w:cs="Times New Roman"/>
          <w:sz w:val="28"/>
          <w:szCs w:val="28"/>
        </w:rPr>
        <w:t xml:space="preserve"> 143-ФЗ «О внесении изменений в отдельные законодательные акты Российской Федерации в части увеличения пенсионного возраста отдельным категориям граждан» </w:t>
      </w:r>
      <w:r w:rsidR="00BD1055">
        <w:rPr>
          <w:rFonts w:ascii="Times New Roman" w:hAnsi="Times New Roman" w:cs="Times New Roman"/>
          <w:sz w:val="28"/>
          <w:szCs w:val="28"/>
        </w:rPr>
        <w:t>(далее также - Федеральный закон № 143-ФЗ)</w:t>
      </w:r>
      <w:r w:rsidR="00BD1055" w:rsidRPr="00BD1055">
        <w:rPr>
          <w:rFonts w:ascii="Times New Roman" w:hAnsi="Times New Roman" w:cs="Times New Roman"/>
          <w:sz w:val="28"/>
          <w:szCs w:val="28"/>
        </w:rPr>
        <w:t xml:space="preserve"> и областным законом от 11 марта 2008 года № 14-оз «О правовом регулировании муниципальной службы в Ленинградской области»</w:t>
      </w:r>
      <w:r w:rsidR="00BD1055">
        <w:rPr>
          <w:rFonts w:ascii="Times New Roman" w:hAnsi="Times New Roman" w:cs="Times New Roman"/>
          <w:sz w:val="28"/>
          <w:szCs w:val="28"/>
        </w:rPr>
        <w:t xml:space="preserve"> </w:t>
      </w:r>
      <w:r w:rsidRPr="00BD1055">
        <w:rPr>
          <w:rFonts w:ascii="Times New Roman" w:hAnsi="Times New Roman" w:cs="Times New Roman"/>
          <w:sz w:val="28"/>
          <w:szCs w:val="28"/>
        </w:rPr>
        <w:t xml:space="preserve">определяет условия предоставления права на пенсию за выслугу лет лицам, замещавшим должности </w:t>
      </w:r>
      <w:r w:rsidR="00BD1055">
        <w:rPr>
          <w:rFonts w:ascii="Times New Roman" w:hAnsi="Times New Roman" w:cs="Times New Roman"/>
          <w:sz w:val="28"/>
          <w:szCs w:val="28"/>
        </w:rPr>
        <w:t>муниципальной службы Кировского муниципального района Ленинградской области</w:t>
      </w:r>
      <w:r w:rsidR="00DA2EB6">
        <w:rPr>
          <w:rFonts w:ascii="Times New Roman" w:hAnsi="Times New Roman" w:cs="Times New Roman"/>
          <w:sz w:val="28"/>
          <w:szCs w:val="28"/>
        </w:rPr>
        <w:t>.</w:t>
      </w:r>
    </w:p>
    <w:p w:rsidR="008B3416" w:rsidRPr="00BD1055" w:rsidRDefault="00C978D0" w:rsidP="00DA2EB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2"/>
      <w:bookmarkEnd w:id="2"/>
      <w:r>
        <w:rPr>
          <w:rFonts w:ascii="Times New Roman" w:hAnsi="Times New Roman" w:cs="Times New Roman"/>
          <w:sz w:val="28"/>
          <w:szCs w:val="28"/>
        </w:rPr>
        <w:t>2. Настоящее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не регулирует вопросы предоставления права на пенсию за выслугу лет:</w:t>
      </w:r>
    </w:p>
    <w:p w:rsidR="008B3416" w:rsidRPr="00BD1055" w:rsidRDefault="008B3416" w:rsidP="00DA2EB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лицам, замещавшим до 1 </w:t>
      </w:r>
      <w:r w:rsidR="00423A4F">
        <w:rPr>
          <w:rFonts w:ascii="Times New Roman" w:hAnsi="Times New Roman" w:cs="Times New Roman"/>
          <w:sz w:val="28"/>
          <w:szCs w:val="28"/>
        </w:rPr>
        <w:t>июля</w:t>
      </w:r>
      <w:r w:rsidRPr="00BD1055">
        <w:rPr>
          <w:rFonts w:ascii="Times New Roman" w:hAnsi="Times New Roman" w:cs="Times New Roman"/>
          <w:sz w:val="28"/>
          <w:szCs w:val="28"/>
        </w:rPr>
        <w:t xml:space="preserve"> 200</w:t>
      </w:r>
      <w:r w:rsidR="00423A4F">
        <w:rPr>
          <w:rFonts w:ascii="Times New Roman" w:hAnsi="Times New Roman" w:cs="Times New Roman"/>
          <w:sz w:val="28"/>
          <w:szCs w:val="28"/>
        </w:rPr>
        <w:t>7</w:t>
      </w:r>
      <w:r w:rsidRPr="00BD1055">
        <w:rPr>
          <w:rFonts w:ascii="Times New Roman" w:hAnsi="Times New Roman" w:cs="Times New Roman"/>
          <w:sz w:val="28"/>
          <w:szCs w:val="28"/>
        </w:rPr>
        <w:t xml:space="preserve"> </w:t>
      </w:r>
      <w:r w:rsidRPr="00FB28B9">
        <w:rPr>
          <w:rFonts w:ascii="Times New Roman" w:hAnsi="Times New Roman" w:cs="Times New Roman"/>
          <w:sz w:val="28"/>
          <w:szCs w:val="28"/>
        </w:rPr>
        <w:t xml:space="preserve">года </w:t>
      </w:r>
      <w:r w:rsidR="00FB28B9" w:rsidRPr="00FB28B9">
        <w:rPr>
          <w:rFonts w:ascii="Times New Roman" w:hAnsi="Times New Roman" w:cs="Times New Roman"/>
          <w:sz w:val="28"/>
          <w:szCs w:val="28"/>
        </w:rPr>
        <w:t>муниципальные должности муниципальной службы</w:t>
      </w:r>
      <w:r w:rsidRPr="00FB28B9">
        <w:rPr>
          <w:rFonts w:ascii="Times New Roman" w:hAnsi="Times New Roman" w:cs="Times New Roman"/>
          <w:sz w:val="28"/>
          <w:szCs w:val="28"/>
        </w:rPr>
        <w:t xml:space="preserve"> </w:t>
      </w:r>
      <w:r w:rsidR="00FB28B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FB28B9">
        <w:rPr>
          <w:rFonts w:ascii="Times New Roman" w:hAnsi="Times New Roman" w:cs="Times New Roman"/>
          <w:sz w:val="28"/>
          <w:szCs w:val="28"/>
        </w:rPr>
        <w:t xml:space="preserve">Ленинградской </w:t>
      </w:r>
      <w:r w:rsidRPr="00BD1055">
        <w:rPr>
          <w:rFonts w:ascii="Times New Roman" w:hAnsi="Times New Roman" w:cs="Times New Roman"/>
          <w:sz w:val="28"/>
          <w:szCs w:val="28"/>
        </w:rPr>
        <w:t xml:space="preserve">области (в соответствии с областным </w:t>
      </w:r>
      <w:hyperlink r:id="rId11" w:history="1">
        <w:r w:rsidRPr="00BD105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D1055">
        <w:rPr>
          <w:rFonts w:ascii="Times New Roman" w:hAnsi="Times New Roman" w:cs="Times New Roman"/>
          <w:sz w:val="28"/>
          <w:szCs w:val="28"/>
        </w:rPr>
        <w:t xml:space="preserve"> от </w:t>
      </w:r>
      <w:r w:rsidR="00423A4F">
        <w:rPr>
          <w:rFonts w:ascii="Times New Roman" w:hAnsi="Times New Roman" w:cs="Times New Roman"/>
          <w:sz w:val="28"/>
          <w:szCs w:val="28"/>
        </w:rPr>
        <w:t xml:space="preserve">                       17 января</w:t>
      </w:r>
      <w:r w:rsidRPr="00BD1055">
        <w:rPr>
          <w:rFonts w:ascii="Times New Roman" w:hAnsi="Times New Roman" w:cs="Times New Roman"/>
          <w:sz w:val="28"/>
          <w:szCs w:val="28"/>
        </w:rPr>
        <w:t xml:space="preserve"> 1997 года </w:t>
      </w:r>
      <w:r w:rsidR="00423A4F">
        <w:rPr>
          <w:rFonts w:ascii="Times New Roman" w:hAnsi="Times New Roman" w:cs="Times New Roman"/>
          <w:sz w:val="28"/>
          <w:szCs w:val="28"/>
        </w:rPr>
        <w:t>№ 2-оз «</w:t>
      </w:r>
      <w:r w:rsidRPr="00BD1055">
        <w:rPr>
          <w:rFonts w:ascii="Times New Roman" w:hAnsi="Times New Roman" w:cs="Times New Roman"/>
          <w:sz w:val="28"/>
          <w:szCs w:val="28"/>
        </w:rPr>
        <w:t xml:space="preserve">О </w:t>
      </w:r>
      <w:r w:rsidR="00423A4F">
        <w:rPr>
          <w:rFonts w:ascii="Times New Roman" w:hAnsi="Times New Roman" w:cs="Times New Roman"/>
          <w:sz w:val="28"/>
          <w:szCs w:val="28"/>
        </w:rPr>
        <w:t>муниципальной службе в Ленинградской области»</w:t>
      </w:r>
      <w:r w:rsidRPr="00BD1055">
        <w:rPr>
          <w:rFonts w:ascii="Times New Roman" w:hAnsi="Times New Roman" w:cs="Times New Roman"/>
          <w:sz w:val="28"/>
          <w:szCs w:val="28"/>
        </w:rPr>
        <w:t>);</w:t>
      </w:r>
    </w:p>
    <w:p w:rsidR="008B3416" w:rsidRPr="00BD1055" w:rsidRDefault="008B3416" w:rsidP="00DA2EB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лицам, на которых распространяется действие </w:t>
      </w:r>
      <w:hyperlink r:id="rId12" w:history="1">
        <w:r w:rsidRPr="00BD1055">
          <w:rPr>
            <w:rFonts w:ascii="Times New Roman" w:hAnsi="Times New Roman" w:cs="Times New Roman"/>
            <w:sz w:val="28"/>
            <w:szCs w:val="28"/>
          </w:rPr>
          <w:t>части 3 статьи 7</w:t>
        </w:r>
      </w:hyperlink>
      <w:r w:rsidRPr="00BD105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B28B9">
        <w:rPr>
          <w:rFonts w:ascii="Times New Roman" w:hAnsi="Times New Roman" w:cs="Times New Roman"/>
          <w:sz w:val="28"/>
          <w:szCs w:val="28"/>
        </w:rPr>
        <w:t>№</w:t>
      </w:r>
      <w:r w:rsidRPr="00BD1055">
        <w:rPr>
          <w:rFonts w:ascii="Times New Roman" w:hAnsi="Times New Roman" w:cs="Times New Roman"/>
          <w:sz w:val="28"/>
          <w:szCs w:val="28"/>
        </w:rPr>
        <w:t xml:space="preserve"> 143-ФЗ.</w:t>
      </w:r>
    </w:p>
    <w:p w:rsidR="008B3416" w:rsidRPr="003362C4" w:rsidRDefault="008B3416" w:rsidP="00DA2EB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2C4">
        <w:rPr>
          <w:rFonts w:ascii="Times New Roman" w:hAnsi="Times New Roman" w:cs="Times New Roman"/>
          <w:sz w:val="28"/>
          <w:szCs w:val="28"/>
        </w:rPr>
        <w:t xml:space="preserve">3. Пенсионное обеспечение лиц, указанных в </w:t>
      </w:r>
      <w:hyperlink w:anchor="P22" w:history="1">
        <w:r w:rsidR="009D25FB">
          <w:rPr>
            <w:rFonts w:ascii="Times New Roman" w:hAnsi="Times New Roman" w:cs="Times New Roman"/>
            <w:sz w:val="28"/>
            <w:szCs w:val="28"/>
          </w:rPr>
          <w:t>пункте</w:t>
        </w:r>
        <w:r w:rsidRPr="003362C4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3362C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3362C4" w:rsidRPr="003362C4">
        <w:rPr>
          <w:rFonts w:ascii="Times New Roman" w:hAnsi="Times New Roman" w:cs="Times New Roman"/>
          <w:sz w:val="28"/>
          <w:szCs w:val="28"/>
        </w:rPr>
        <w:t>го</w:t>
      </w:r>
      <w:r w:rsidRPr="003362C4">
        <w:rPr>
          <w:rFonts w:ascii="Times New Roman" w:hAnsi="Times New Roman" w:cs="Times New Roman"/>
          <w:sz w:val="28"/>
          <w:szCs w:val="28"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раздела</w:t>
      </w:r>
      <w:r w:rsidRPr="003362C4">
        <w:rPr>
          <w:rFonts w:ascii="Times New Roman" w:hAnsi="Times New Roman" w:cs="Times New Roman"/>
          <w:sz w:val="28"/>
          <w:szCs w:val="28"/>
        </w:rPr>
        <w:t xml:space="preserve">, осуществляется в соответствии с </w:t>
      </w:r>
      <w:r w:rsidR="003362C4" w:rsidRPr="003362C4">
        <w:rPr>
          <w:rFonts w:ascii="Times New Roman" w:hAnsi="Times New Roman" w:cs="Times New Roman"/>
          <w:sz w:val="28"/>
          <w:szCs w:val="28"/>
        </w:rPr>
        <w:t>Положением о порядке назначения и выплаты пенсии</w:t>
      </w:r>
      <w:r w:rsidR="003362C4" w:rsidRPr="003362C4">
        <w:rPr>
          <w:rFonts w:ascii="Times New Roman" w:hAnsi="Times New Roman" w:cs="Times New Roman"/>
          <w:b/>
          <w:bCs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 xml:space="preserve">за выслугу лет лицам, замещавшим </w:t>
      </w:r>
      <w:r w:rsidR="003362C4" w:rsidRPr="003362C4">
        <w:rPr>
          <w:rFonts w:ascii="Times New Roman" w:hAnsi="Times New Roman" w:cs="Times New Roman"/>
          <w:sz w:val="28"/>
          <w:szCs w:val="28"/>
        </w:rPr>
        <w:lastRenderedPageBreak/>
        <w:t>должности муниципальной службы Кировского муниципального района Ленинградской области, и доплаты к пенсии</w:t>
      </w:r>
      <w:r w:rsidR="003362C4" w:rsidRPr="003362C4">
        <w:rPr>
          <w:rFonts w:ascii="Times New Roman" w:hAnsi="Times New Roman" w:cs="Times New Roman"/>
          <w:b/>
          <w:bCs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лицам, замещавшим выборные муниципальные</w:t>
      </w:r>
      <w:r w:rsidR="003362C4" w:rsidRPr="003362C4">
        <w:rPr>
          <w:rFonts w:ascii="Times New Roman" w:hAnsi="Times New Roman" w:cs="Times New Roman"/>
          <w:b/>
          <w:bCs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должности</w:t>
      </w:r>
      <w:r w:rsidR="003362C4" w:rsidRPr="003362C4">
        <w:rPr>
          <w:rFonts w:ascii="Times New Roman" w:hAnsi="Times New Roman" w:cs="Times New Roman"/>
          <w:b/>
          <w:bCs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в органах местного самоуправления Кировского муниципального района Ленинградской области и выборные должности в органах государственной власти и управления Союза ССР и РСФСР на территории Кировского района Ленинградской области</w:t>
      </w:r>
      <w:r w:rsidR="003362C4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Кировского муниципального района Ленинградской области от </w:t>
      </w:r>
      <w:r w:rsidR="003362C4" w:rsidRPr="00B574D1">
        <w:rPr>
          <w:rFonts w:ascii="Times New Roman" w:hAnsi="Times New Roman" w:cs="Times New Roman"/>
          <w:sz w:val="28"/>
          <w:szCs w:val="28"/>
        </w:rPr>
        <w:t xml:space="preserve">22 июня 2011 года № 41 </w:t>
      </w:r>
      <w:r w:rsidR="00B574D1" w:rsidRPr="00B574D1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3362C4" w:rsidRPr="00B574D1">
        <w:rPr>
          <w:rFonts w:ascii="Times New Roman" w:hAnsi="Times New Roman" w:cs="Times New Roman"/>
          <w:sz w:val="28"/>
          <w:szCs w:val="28"/>
        </w:rPr>
        <w:t>«О</w:t>
      </w:r>
      <w:r w:rsidR="003362C4">
        <w:rPr>
          <w:rFonts w:ascii="Times New Roman" w:hAnsi="Times New Roman" w:cs="Times New Roman"/>
          <w:sz w:val="28"/>
          <w:szCs w:val="28"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порядке назначения и выплаты пенсии</w:t>
      </w:r>
      <w:r w:rsidR="003362C4" w:rsidRPr="003362C4">
        <w:rPr>
          <w:rFonts w:ascii="Times New Roman" w:hAnsi="Times New Roman" w:cs="Times New Roman"/>
          <w:b/>
          <w:bCs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за выслугу лет лицам, замещавшим должности муниципальной службы Кировского муниципального района Ленинградской области, и доплаты к пенсии</w:t>
      </w:r>
      <w:r w:rsidR="003362C4" w:rsidRPr="003362C4">
        <w:rPr>
          <w:rFonts w:ascii="Times New Roman" w:hAnsi="Times New Roman" w:cs="Times New Roman"/>
          <w:b/>
          <w:bCs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лицам, замещавшим выборные муниципальные</w:t>
      </w:r>
      <w:r w:rsidR="003362C4" w:rsidRPr="003362C4">
        <w:rPr>
          <w:rFonts w:ascii="Times New Roman" w:hAnsi="Times New Roman" w:cs="Times New Roman"/>
          <w:b/>
          <w:bCs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должности</w:t>
      </w:r>
      <w:r w:rsidR="003362C4" w:rsidRPr="003362C4">
        <w:rPr>
          <w:rFonts w:ascii="Times New Roman" w:hAnsi="Times New Roman" w:cs="Times New Roman"/>
          <w:b/>
          <w:bCs/>
        </w:rPr>
        <w:t xml:space="preserve"> </w:t>
      </w:r>
      <w:r w:rsidR="003362C4" w:rsidRPr="003362C4">
        <w:rPr>
          <w:rFonts w:ascii="Times New Roman" w:hAnsi="Times New Roman" w:cs="Times New Roman"/>
          <w:sz w:val="28"/>
          <w:szCs w:val="28"/>
        </w:rPr>
        <w:t>в органах местного самоуправления Кировского муниципального района Ленинградской области и выборные должности в органах государственной власти и управления Союза ССР и РСФСР на территории Кировского района Ленинградской области</w:t>
      </w:r>
      <w:r w:rsidR="003362C4">
        <w:rPr>
          <w:rFonts w:ascii="Times New Roman" w:hAnsi="Times New Roman" w:cs="Times New Roman"/>
          <w:sz w:val="28"/>
          <w:szCs w:val="28"/>
        </w:rPr>
        <w:t>» (далее - решение № 41).</w:t>
      </w:r>
    </w:p>
    <w:p w:rsidR="008B3416" w:rsidRPr="00F600C2" w:rsidRDefault="008B3416" w:rsidP="003362C4">
      <w:pPr>
        <w:pStyle w:val="ConsPlusNormal"/>
        <w:tabs>
          <w:tab w:val="left" w:pos="6420"/>
        </w:tabs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F01018" w:rsidRPr="009E6979" w:rsidRDefault="008B3416" w:rsidP="00B76E1D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6979">
        <w:rPr>
          <w:rFonts w:ascii="Times New Roman" w:hAnsi="Times New Roman" w:cs="Times New Roman"/>
          <w:b/>
          <w:sz w:val="28"/>
          <w:szCs w:val="28"/>
        </w:rPr>
        <w:t>2. Основные понятия, используемые в целях</w:t>
      </w:r>
    </w:p>
    <w:p w:rsidR="008B3416" w:rsidRPr="009E6979" w:rsidRDefault="008B3416" w:rsidP="00B76E1D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6979">
        <w:rPr>
          <w:rFonts w:ascii="Times New Roman" w:hAnsi="Times New Roman" w:cs="Times New Roman"/>
          <w:b/>
          <w:sz w:val="28"/>
          <w:szCs w:val="28"/>
        </w:rPr>
        <w:t xml:space="preserve">настоящего </w:t>
      </w:r>
      <w:r w:rsidR="003362C4" w:rsidRPr="009E6979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8B3416" w:rsidRPr="00BD1055" w:rsidRDefault="008B3416" w:rsidP="00F01018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В целях настоящего </w:t>
      </w:r>
      <w:r w:rsidR="00F01018">
        <w:rPr>
          <w:rFonts w:ascii="Times New Roman" w:hAnsi="Times New Roman" w:cs="Times New Roman"/>
          <w:sz w:val="28"/>
          <w:szCs w:val="28"/>
        </w:rPr>
        <w:t>Положения</w:t>
      </w:r>
      <w:r w:rsidRPr="00BD1055">
        <w:rPr>
          <w:rFonts w:ascii="Times New Roman" w:hAnsi="Times New Roman" w:cs="Times New Roman"/>
          <w:sz w:val="28"/>
          <w:szCs w:val="28"/>
        </w:rPr>
        <w:t xml:space="preserve"> используются следующие основные понятия:</w:t>
      </w:r>
    </w:p>
    <w:p w:rsidR="00F01018" w:rsidRPr="00BD1055" w:rsidRDefault="003F01AC" w:rsidP="00F01018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органы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Ленинградской области </w:t>
      </w:r>
      <w:r w:rsidR="00F01018" w:rsidRPr="00BD1055">
        <w:rPr>
          <w:rFonts w:ascii="Times New Roman" w:hAnsi="Times New Roman" w:cs="Times New Roman"/>
          <w:sz w:val="28"/>
          <w:szCs w:val="28"/>
        </w:rPr>
        <w:t xml:space="preserve">- органы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F01018" w:rsidRPr="00BD1055">
        <w:rPr>
          <w:rFonts w:ascii="Times New Roman" w:hAnsi="Times New Roman" w:cs="Times New Roman"/>
          <w:sz w:val="28"/>
          <w:szCs w:val="28"/>
        </w:rPr>
        <w:t xml:space="preserve"> Ленинградской области, предусмотренные </w:t>
      </w:r>
      <w:hyperlink r:id="rId13" w:history="1">
        <w:r w:rsidR="004C0DBF">
          <w:rPr>
            <w:rFonts w:ascii="Times New Roman" w:hAnsi="Times New Roman" w:cs="Times New Roman"/>
            <w:sz w:val="28"/>
            <w:szCs w:val="28"/>
          </w:rPr>
          <w:t>у</w:t>
        </w:r>
        <w:r w:rsidR="00F01018" w:rsidRPr="00BD1055">
          <w:rPr>
            <w:rFonts w:ascii="Times New Roman" w:hAnsi="Times New Roman" w:cs="Times New Roman"/>
            <w:sz w:val="28"/>
            <w:szCs w:val="28"/>
          </w:rPr>
          <w:t>став</w:t>
        </w:r>
        <w:r>
          <w:rPr>
            <w:rFonts w:ascii="Times New Roman" w:hAnsi="Times New Roman" w:cs="Times New Roman"/>
            <w:sz w:val="28"/>
            <w:szCs w:val="28"/>
          </w:rPr>
          <w:t>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DBF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F01018" w:rsidRPr="00BD1055">
        <w:rPr>
          <w:rFonts w:ascii="Times New Roman" w:hAnsi="Times New Roman" w:cs="Times New Roman"/>
          <w:sz w:val="28"/>
          <w:szCs w:val="28"/>
        </w:rPr>
        <w:t xml:space="preserve"> Ленинградской области;</w:t>
      </w:r>
    </w:p>
    <w:p w:rsidR="008B3416" w:rsidRPr="00BD1055" w:rsidRDefault="008B3416" w:rsidP="00F01018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F01018">
        <w:rPr>
          <w:rFonts w:ascii="Times New Roman" w:hAnsi="Times New Roman" w:cs="Times New Roman"/>
          <w:sz w:val="28"/>
          <w:szCs w:val="28"/>
        </w:rPr>
        <w:t xml:space="preserve">местного самоуправления Кировского муниципального района </w:t>
      </w:r>
      <w:r w:rsidRPr="00BD1055">
        <w:rPr>
          <w:rFonts w:ascii="Times New Roman" w:hAnsi="Times New Roman" w:cs="Times New Roman"/>
          <w:sz w:val="28"/>
          <w:szCs w:val="28"/>
        </w:rPr>
        <w:t xml:space="preserve">Ленинградской области - органы </w:t>
      </w:r>
      <w:r w:rsidR="00500681">
        <w:rPr>
          <w:rFonts w:ascii="Times New Roman" w:hAnsi="Times New Roman" w:cs="Times New Roman"/>
          <w:sz w:val="28"/>
          <w:szCs w:val="28"/>
        </w:rPr>
        <w:t xml:space="preserve">местного самоуправления Кировского муниципального района Ленинградской области, </w:t>
      </w:r>
      <w:r w:rsidRPr="00BD1055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14" w:history="1">
        <w:r w:rsidR="00500681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500681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</w:t>
      </w:r>
      <w:r w:rsidRPr="00BD1055">
        <w:rPr>
          <w:rFonts w:ascii="Times New Roman" w:hAnsi="Times New Roman" w:cs="Times New Roman"/>
          <w:sz w:val="28"/>
          <w:szCs w:val="28"/>
        </w:rPr>
        <w:t xml:space="preserve"> Ленинградской области;</w:t>
      </w:r>
    </w:p>
    <w:p w:rsidR="008B3416" w:rsidRPr="00BD1055" w:rsidRDefault="00500681" w:rsidP="00F01018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служба - профессиональная деятельность граждан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граждан иностранных государств </w:t>
      </w:r>
      <w:r w:rsidR="002727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участников международных договоров Российской Федерации</w:t>
      </w:r>
      <w:r w:rsidR="002727A5">
        <w:rPr>
          <w:rFonts w:ascii="Times New Roman" w:hAnsi="Times New Roman" w:cs="Times New Roman"/>
          <w:sz w:val="28"/>
          <w:szCs w:val="28"/>
        </w:rPr>
        <w:t xml:space="preserve">, в соответствии с которыми иностранные граждане имеют право находиться на муниципальной службе, которая осуществляется на постоянной основе на </w:t>
      </w:r>
      <w:r w:rsidR="008B3416" w:rsidRPr="00BD1055">
        <w:rPr>
          <w:rFonts w:ascii="Times New Roman" w:hAnsi="Times New Roman" w:cs="Times New Roman"/>
          <w:sz w:val="28"/>
          <w:szCs w:val="28"/>
        </w:rPr>
        <w:t>должностях</w:t>
      </w:r>
      <w:r w:rsidR="002727A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службы </w:t>
      </w:r>
      <w:r w:rsidR="002727A5">
        <w:rPr>
          <w:rFonts w:ascii="Times New Roman" w:hAnsi="Times New Roman" w:cs="Times New Roman"/>
          <w:sz w:val="28"/>
          <w:szCs w:val="28"/>
        </w:rPr>
        <w:t xml:space="preserve">в </w:t>
      </w:r>
      <w:r w:rsidR="008B3416" w:rsidRPr="00BD1055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2727A5">
        <w:rPr>
          <w:rFonts w:ascii="Times New Roman" w:hAnsi="Times New Roman" w:cs="Times New Roman"/>
          <w:sz w:val="28"/>
          <w:szCs w:val="28"/>
        </w:rPr>
        <w:t>, замещаемых путем заключения трудового договора (контракта)</w:t>
      </w:r>
      <w:r w:rsidR="008B3416" w:rsidRPr="00BD1055">
        <w:rPr>
          <w:rFonts w:ascii="Times New Roman" w:hAnsi="Times New Roman" w:cs="Times New Roman"/>
          <w:sz w:val="28"/>
          <w:szCs w:val="28"/>
        </w:rPr>
        <w:t>;</w:t>
      </w:r>
    </w:p>
    <w:p w:rsidR="008B3416" w:rsidRPr="00BD1055" w:rsidRDefault="008B3416" w:rsidP="00F01018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2727A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1055">
        <w:rPr>
          <w:rFonts w:ascii="Times New Roman" w:hAnsi="Times New Roman" w:cs="Times New Roman"/>
          <w:sz w:val="28"/>
          <w:szCs w:val="28"/>
        </w:rPr>
        <w:t xml:space="preserve">службы - должности </w:t>
      </w:r>
      <w:r w:rsidR="002727A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1055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2727A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BD1055">
        <w:rPr>
          <w:rFonts w:ascii="Times New Roman" w:hAnsi="Times New Roman" w:cs="Times New Roman"/>
          <w:sz w:val="28"/>
          <w:szCs w:val="28"/>
        </w:rPr>
        <w:t xml:space="preserve">Ленинградской области, предусмотренные </w:t>
      </w:r>
      <w:r w:rsidR="00195470">
        <w:rPr>
          <w:rFonts w:ascii="Times New Roman" w:hAnsi="Times New Roman" w:cs="Times New Roman"/>
          <w:sz w:val="28"/>
          <w:szCs w:val="28"/>
        </w:rPr>
        <w:t xml:space="preserve">Перечнем </w:t>
      </w:r>
      <w:r w:rsidR="00195470" w:rsidRPr="00D96A30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  <w:r w:rsidR="00195470" w:rsidRPr="00934BC5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195470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BD1055">
        <w:rPr>
          <w:rFonts w:ascii="Times New Roman" w:hAnsi="Times New Roman" w:cs="Times New Roman"/>
          <w:sz w:val="28"/>
          <w:szCs w:val="28"/>
        </w:rPr>
        <w:t xml:space="preserve">, </w:t>
      </w:r>
      <w:r w:rsidRPr="00BD105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утвержденным </w:t>
      </w:r>
      <w:r w:rsidR="00195470">
        <w:rPr>
          <w:rFonts w:ascii="Times New Roman" w:hAnsi="Times New Roman" w:cs="Times New Roman"/>
          <w:sz w:val="28"/>
          <w:szCs w:val="28"/>
        </w:rPr>
        <w:t xml:space="preserve">решением совета депутатов </w:t>
      </w:r>
      <w:r w:rsidR="009E697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Кировский муниципальный район Ленинградской области </w:t>
      </w:r>
      <w:r w:rsidR="00195470">
        <w:rPr>
          <w:rFonts w:ascii="Times New Roman" w:hAnsi="Times New Roman" w:cs="Times New Roman"/>
          <w:sz w:val="28"/>
          <w:szCs w:val="28"/>
        </w:rPr>
        <w:t>от 19 сентября 2007 года № 63</w:t>
      </w:r>
      <w:r w:rsidRPr="00BD1055">
        <w:rPr>
          <w:rFonts w:ascii="Times New Roman" w:hAnsi="Times New Roman" w:cs="Times New Roman"/>
          <w:sz w:val="28"/>
          <w:szCs w:val="28"/>
        </w:rPr>
        <w:t xml:space="preserve"> </w:t>
      </w:r>
      <w:r w:rsidR="009E6979" w:rsidRPr="00B574D1">
        <w:rPr>
          <w:rFonts w:ascii="Times New Roman" w:hAnsi="Times New Roman" w:cs="Times New Roman"/>
          <w:sz w:val="28"/>
          <w:szCs w:val="28"/>
        </w:rPr>
        <w:t>(с изменениями)</w:t>
      </w:r>
      <w:r w:rsidR="009E6979">
        <w:rPr>
          <w:rFonts w:ascii="Times New Roman" w:hAnsi="Times New Roman" w:cs="Times New Roman"/>
          <w:sz w:val="28"/>
          <w:szCs w:val="28"/>
        </w:rPr>
        <w:t xml:space="preserve"> </w:t>
      </w:r>
      <w:r w:rsidR="00195470">
        <w:rPr>
          <w:rFonts w:ascii="Times New Roman" w:hAnsi="Times New Roman" w:cs="Times New Roman"/>
          <w:sz w:val="28"/>
          <w:szCs w:val="28"/>
        </w:rPr>
        <w:t>«</w:t>
      </w:r>
      <w:r w:rsidRPr="00BD1055">
        <w:rPr>
          <w:rFonts w:ascii="Times New Roman" w:hAnsi="Times New Roman" w:cs="Times New Roman"/>
          <w:sz w:val="28"/>
          <w:szCs w:val="28"/>
        </w:rPr>
        <w:t xml:space="preserve">О Перечне должностей </w:t>
      </w:r>
      <w:r w:rsidR="00195470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 и оплате труда работников администрации муниципального образования Кировский муниципальный район</w:t>
      </w:r>
      <w:r w:rsidRPr="00BD1055">
        <w:rPr>
          <w:rFonts w:ascii="Times New Roman" w:hAnsi="Times New Roman" w:cs="Times New Roman"/>
          <w:sz w:val="28"/>
          <w:szCs w:val="28"/>
        </w:rPr>
        <w:t xml:space="preserve"> </w:t>
      </w:r>
      <w:r w:rsidR="00195470">
        <w:rPr>
          <w:rFonts w:ascii="Times New Roman" w:hAnsi="Times New Roman" w:cs="Times New Roman"/>
          <w:sz w:val="28"/>
          <w:szCs w:val="28"/>
        </w:rPr>
        <w:t>Ленинградской области и ее отраслевых органов»</w:t>
      </w:r>
      <w:r w:rsidRPr="00BD1055">
        <w:rPr>
          <w:rFonts w:ascii="Times New Roman" w:hAnsi="Times New Roman" w:cs="Times New Roman"/>
          <w:sz w:val="28"/>
          <w:szCs w:val="28"/>
        </w:rPr>
        <w:t>;</w:t>
      </w:r>
    </w:p>
    <w:p w:rsidR="008B3416" w:rsidRPr="00BD1055" w:rsidRDefault="008B3416" w:rsidP="00F01018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пенсия за выслугу лет - ежемесячная денежная выплата, условия предоставления права на которую определены настоящим </w:t>
      </w:r>
      <w:r w:rsidR="009E6979">
        <w:rPr>
          <w:rFonts w:ascii="Times New Roman" w:hAnsi="Times New Roman" w:cs="Times New Roman"/>
          <w:sz w:val="28"/>
          <w:szCs w:val="28"/>
        </w:rPr>
        <w:t>Положением</w:t>
      </w:r>
      <w:r w:rsidRPr="00BD1055">
        <w:rPr>
          <w:rFonts w:ascii="Times New Roman" w:hAnsi="Times New Roman" w:cs="Times New Roman"/>
          <w:sz w:val="28"/>
          <w:szCs w:val="28"/>
        </w:rPr>
        <w:t xml:space="preserve">, лицам, замещавшим должности </w:t>
      </w:r>
      <w:r w:rsidR="009E6979">
        <w:rPr>
          <w:rFonts w:ascii="Times New Roman" w:hAnsi="Times New Roman" w:cs="Times New Roman"/>
          <w:sz w:val="28"/>
          <w:szCs w:val="28"/>
        </w:rPr>
        <w:t>муниципальной</w:t>
      </w:r>
      <w:r w:rsidRPr="00BD1055">
        <w:rPr>
          <w:rFonts w:ascii="Times New Roman" w:hAnsi="Times New Roman" w:cs="Times New Roman"/>
          <w:sz w:val="28"/>
          <w:szCs w:val="28"/>
        </w:rPr>
        <w:t xml:space="preserve"> службы, в целях компенсации заработка (дохода), утраченного в связи с прекращением </w:t>
      </w:r>
      <w:r w:rsidR="009E6979">
        <w:rPr>
          <w:rFonts w:ascii="Times New Roman" w:hAnsi="Times New Roman" w:cs="Times New Roman"/>
          <w:sz w:val="28"/>
          <w:szCs w:val="28"/>
        </w:rPr>
        <w:t>муниципальной</w:t>
      </w:r>
      <w:r w:rsidRPr="00BD1055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8B3416" w:rsidRPr="00BD1055" w:rsidRDefault="008B3416" w:rsidP="00F01018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страховая пенсия - пенсия по старости (инвалидности), назначенная в соответствии с Федеральным </w:t>
      </w:r>
      <w:hyperlink r:id="rId15" w:history="1">
        <w:r w:rsidRPr="00BD105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D1055">
        <w:rPr>
          <w:rFonts w:ascii="Times New Roman" w:hAnsi="Times New Roman" w:cs="Times New Roman"/>
          <w:sz w:val="28"/>
          <w:szCs w:val="28"/>
        </w:rPr>
        <w:t xml:space="preserve"> </w:t>
      </w:r>
      <w:r w:rsidR="009E6979">
        <w:rPr>
          <w:rFonts w:ascii="Times New Roman" w:hAnsi="Times New Roman" w:cs="Times New Roman"/>
          <w:sz w:val="28"/>
          <w:szCs w:val="28"/>
        </w:rPr>
        <w:t>№</w:t>
      </w:r>
      <w:r w:rsidRPr="00BD1055">
        <w:rPr>
          <w:rFonts w:ascii="Times New Roman" w:hAnsi="Times New Roman" w:cs="Times New Roman"/>
          <w:sz w:val="28"/>
          <w:szCs w:val="28"/>
        </w:rPr>
        <w:t xml:space="preserve"> 400-ФЗ, либо пенсия, досрочно назначенная в соответствии с </w:t>
      </w:r>
      <w:hyperlink r:id="rId16" w:history="1">
        <w:r w:rsidRPr="00BD105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D1055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E6979">
        <w:rPr>
          <w:rFonts w:ascii="Times New Roman" w:hAnsi="Times New Roman" w:cs="Times New Roman"/>
          <w:sz w:val="28"/>
          <w:szCs w:val="28"/>
        </w:rPr>
        <w:t xml:space="preserve">                        19 апреля 1991 года №</w:t>
      </w:r>
      <w:r w:rsidRPr="00BD1055">
        <w:rPr>
          <w:rFonts w:ascii="Times New Roman" w:hAnsi="Times New Roman" w:cs="Times New Roman"/>
          <w:sz w:val="28"/>
          <w:szCs w:val="28"/>
        </w:rPr>
        <w:t xml:space="preserve"> 1032-I </w:t>
      </w:r>
      <w:r w:rsidR="009E6979">
        <w:rPr>
          <w:rFonts w:ascii="Times New Roman" w:hAnsi="Times New Roman" w:cs="Times New Roman"/>
          <w:sz w:val="28"/>
          <w:szCs w:val="28"/>
        </w:rPr>
        <w:t>«</w:t>
      </w:r>
      <w:r w:rsidRPr="00BD1055">
        <w:rPr>
          <w:rFonts w:ascii="Times New Roman" w:hAnsi="Times New Roman" w:cs="Times New Roman"/>
          <w:sz w:val="28"/>
          <w:szCs w:val="28"/>
        </w:rPr>
        <w:t>О занятости н</w:t>
      </w:r>
      <w:r w:rsidR="009E6979">
        <w:rPr>
          <w:rFonts w:ascii="Times New Roman" w:hAnsi="Times New Roman" w:cs="Times New Roman"/>
          <w:sz w:val="28"/>
          <w:szCs w:val="28"/>
        </w:rPr>
        <w:t>аселения в Российской Федерации»</w:t>
      </w:r>
      <w:r w:rsidRPr="00BD1055">
        <w:rPr>
          <w:rFonts w:ascii="Times New Roman" w:hAnsi="Times New Roman" w:cs="Times New Roman"/>
          <w:sz w:val="28"/>
          <w:szCs w:val="28"/>
        </w:rPr>
        <w:t>;</w:t>
      </w:r>
    </w:p>
    <w:p w:rsidR="008B3416" w:rsidRPr="00BD1055" w:rsidRDefault="008B3416" w:rsidP="00F01018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>среднемесячный заработок - состав денежного содержания, который учитывается для исчисления размера пенсии за выслугу лет лица, обратившегося за установлением этой пенсии, выраженный в денежных единицах Российской Федерации.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8B3416" w:rsidRPr="009E6979" w:rsidRDefault="008B3416" w:rsidP="009E6979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6979">
        <w:rPr>
          <w:rFonts w:ascii="Times New Roman" w:hAnsi="Times New Roman" w:cs="Times New Roman"/>
          <w:b/>
          <w:sz w:val="28"/>
          <w:szCs w:val="28"/>
        </w:rPr>
        <w:t>3. Условия назначения пенсии за выслугу лет</w:t>
      </w:r>
    </w:p>
    <w:p w:rsidR="008B3416" w:rsidRPr="00F600C2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8B3416" w:rsidRPr="00BD1055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1. Лица, замещавшие должности </w:t>
      </w:r>
      <w:r w:rsidR="009E6979">
        <w:rPr>
          <w:rFonts w:ascii="Times New Roman" w:hAnsi="Times New Roman" w:cs="Times New Roman"/>
          <w:sz w:val="28"/>
          <w:szCs w:val="28"/>
        </w:rPr>
        <w:t>муниципальной</w:t>
      </w:r>
      <w:r w:rsidRPr="00BD1055">
        <w:rPr>
          <w:rFonts w:ascii="Times New Roman" w:hAnsi="Times New Roman" w:cs="Times New Roman"/>
          <w:sz w:val="28"/>
          <w:szCs w:val="28"/>
        </w:rPr>
        <w:t xml:space="preserve"> службы, имеют право на пенсию за выслугу лет при одновременном соблюдении следующих условий:</w:t>
      </w:r>
    </w:p>
    <w:p w:rsidR="008B3416" w:rsidRPr="00BD1055" w:rsidRDefault="009E6979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1"/>
      <w:bookmarkEnd w:id="3"/>
      <w:r>
        <w:rPr>
          <w:rFonts w:ascii="Times New Roman" w:hAnsi="Times New Roman" w:cs="Times New Roman"/>
          <w:sz w:val="28"/>
          <w:szCs w:val="28"/>
        </w:rPr>
        <w:t>1.1. Н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аличие стажа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службы, минимальная продолжительность которого для назначения пенсии за выслугу лет в соответствующем году определяется согласно </w:t>
      </w:r>
      <w:hyperlink r:id="rId17" w:history="1">
        <w:r w:rsidR="008B3416" w:rsidRPr="00BD1055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Федеральному закону №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166-ФЗ,</w:t>
      </w:r>
    </w:p>
    <w:p w:rsidR="008B3416" w:rsidRPr="00BD1055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2"/>
      <w:bookmarkEnd w:id="4"/>
      <w:r w:rsidRPr="00BD1055">
        <w:rPr>
          <w:rFonts w:ascii="Times New Roman" w:hAnsi="Times New Roman" w:cs="Times New Roman"/>
          <w:sz w:val="28"/>
          <w:szCs w:val="28"/>
        </w:rPr>
        <w:t xml:space="preserve">в том числе наличие стажа </w:t>
      </w:r>
      <w:r w:rsidR="00F0668F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службы в органах государственной власти Ленинградской области и </w:t>
      </w:r>
      <w:r w:rsidR="009E6979">
        <w:rPr>
          <w:rFonts w:ascii="Times New Roman" w:hAnsi="Times New Roman" w:cs="Times New Roman"/>
          <w:sz w:val="28"/>
          <w:szCs w:val="28"/>
        </w:rPr>
        <w:t>муниципальной</w:t>
      </w:r>
      <w:r w:rsidRPr="00BD1055">
        <w:rPr>
          <w:rFonts w:ascii="Times New Roman" w:hAnsi="Times New Roman" w:cs="Times New Roman"/>
          <w:sz w:val="28"/>
          <w:szCs w:val="28"/>
        </w:rPr>
        <w:t xml:space="preserve"> службы </w:t>
      </w:r>
      <w:r w:rsidR="00E80B88">
        <w:rPr>
          <w:rFonts w:ascii="Times New Roman" w:hAnsi="Times New Roman" w:cs="Times New Roman"/>
          <w:sz w:val="28"/>
          <w:szCs w:val="28"/>
        </w:rPr>
        <w:t xml:space="preserve">в </w:t>
      </w:r>
      <w:r w:rsidRPr="00BD1055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муниципальных образований Ленинградской области не менее 10 лет, из которых стаж </w:t>
      </w:r>
      <w:r w:rsidR="009E6979">
        <w:rPr>
          <w:rFonts w:ascii="Times New Roman" w:hAnsi="Times New Roman" w:cs="Times New Roman"/>
          <w:sz w:val="28"/>
          <w:szCs w:val="28"/>
        </w:rPr>
        <w:t>муниципальной</w:t>
      </w:r>
      <w:r w:rsidRPr="00BD1055">
        <w:rPr>
          <w:rFonts w:ascii="Times New Roman" w:hAnsi="Times New Roman" w:cs="Times New Roman"/>
          <w:sz w:val="28"/>
          <w:szCs w:val="28"/>
        </w:rPr>
        <w:t xml:space="preserve"> службы </w:t>
      </w:r>
      <w:r w:rsidR="00D478D4">
        <w:rPr>
          <w:rFonts w:ascii="Times New Roman" w:hAnsi="Times New Roman" w:cs="Times New Roman"/>
          <w:sz w:val="28"/>
          <w:szCs w:val="28"/>
        </w:rPr>
        <w:t>в органах местного самоуправления Кировского муниципального района</w:t>
      </w:r>
      <w:r w:rsidR="00B76E1D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D478D4">
        <w:rPr>
          <w:rFonts w:ascii="Times New Roman" w:hAnsi="Times New Roman" w:cs="Times New Roman"/>
          <w:sz w:val="28"/>
          <w:szCs w:val="28"/>
        </w:rPr>
        <w:t xml:space="preserve"> должен составлять не менее </w:t>
      </w:r>
      <w:r w:rsidR="00D478D4" w:rsidRPr="00D4000F">
        <w:rPr>
          <w:rFonts w:ascii="Times New Roman" w:hAnsi="Times New Roman" w:cs="Times New Roman"/>
          <w:sz w:val="28"/>
          <w:szCs w:val="28"/>
        </w:rPr>
        <w:t>5 лет</w:t>
      </w:r>
      <w:r w:rsidR="00D478D4">
        <w:rPr>
          <w:rFonts w:ascii="Times New Roman" w:hAnsi="Times New Roman" w:cs="Times New Roman"/>
          <w:sz w:val="28"/>
          <w:szCs w:val="28"/>
        </w:rPr>
        <w:t xml:space="preserve"> (для лица, замещавшего высшую должность муниципальной службы, - глава администрации</w:t>
      </w:r>
      <w:r w:rsidR="00D478D4" w:rsidRPr="00390C2A">
        <w:rPr>
          <w:rFonts w:ascii="Times New Roman" w:hAnsi="Times New Roman" w:cs="Times New Roman"/>
          <w:sz w:val="28"/>
          <w:szCs w:val="28"/>
        </w:rPr>
        <w:t xml:space="preserve"> </w:t>
      </w:r>
      <w:r w:rsidR="00D478D4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области, назначаемого на должность по контракту, не менее срока, на который был заключен контракт)</w:t>
      </w:r>
      <w:r w:rsidRPr="00BD1055">
        <w:rPr>
          <w:rFonts w:ascii="Times New Roman" w:hAnsi="Times New Roman" w:cs="Times New Roman"/>
          <w:sz w:val="28"/>
          <w:szCs w:val="28"/>
        </w:rPr>
        <w:t xml:space="preserve">, непосредственно на день увольнения с </w:t>
      </w:r>
      <w:r w:rsidR="00D478D4">
        <w:rPr>
          <w:rFonts w:ascii="Times New Roman" w:hAnsi="Times New Roman" w:cs="Times New Roman"/>
          <w:sz w:val="28"/>
          <w:szCs w:val="28"/>
        </w:rPr>
        <w:lastRenderedPageBreak/>
        <w:t>муниципальной службы.</w:t>
      </w:r>
    </w:p>
    <w:p w:rsidR="008B3416" w:rsidRPr="00BD1055" w:rsidRDefault="00D478D4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амещение должностей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службы не менее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12 полных месяцев непосредственно перед увольнением 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B3416" w:rsidRPr="00BD1055">
        <w:rPr>
          <w:rFonts w:ascii="Times New Roman" w:hAnsi="Times New Roman" w:cs="Times New Roman"/>
          <w:sz w:val="28"/>
          <w:szCs w:val="28"/>
        </w:rPr>
        <w:t>службы.</w:t>
      </w:r>
    </w:p>
    <w:p w:rsidR="008B3416" w:rsidRPr="00BD1055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>2. Пенсия за выслугу лет назначается к страховой пенсии.</w:t>
      </w:r>
    </w:p>
    <w:p w:rsidR="008B3416" w:rsidRPr="00BD1055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>3. Пенсия за выслугу лет не назначается:</w:t>
      </w:r>
    </w:p>
    <w:p w:rsidR="008B3416" w:rsidRPr="00BD1055" w:rsidRDefault="00D478D4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ицам, уволенным с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службы по основаниям, связанным с нарушением законодательства Российской Федерации и(или) ненадлежащим исполнением (неисполнением) должностных обязанностей по замещаемой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8B3416" w:rsidRPr="00BD1055" w:rsidRDefault="00D478D4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0C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Л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ицам, имеющим право на ее назначение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="008B3416" w:rsidRPr="00BD1055">
        <w:rPr>
          <w:rFonts w:ascii="Times New Roman" w:hAnsi="Times New Roman" w:cs="Times New Roman"/>
          <w:sz w:val="28"/>
          <w:szCs w:val="28"/>
        </w:rPr>
        <w:t>:</w:t>
      </w:r>
    </w:p>
    <w:p w:rsidR="008B3416" w:rsidRPr="00BD1055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>если им назначена иная пенсия за выслугу лет или доплата к пенсии</w:t>
      </w:r>
      <w:r w:rsidR="00D478D4">
        <w:rPr>
          <w:rFonts w:ascii="Times New Roman" w:hAnsi="Times New Roman" w:cs="Times New Roman"/>
          <w:sz w:val="28"/>
          <w:szCs w:val="28"/>
        </w:rPr>
        <w:t>,</w:t>
      </w:r>
      <w:r w:rsidRPr="00BD1055">
        <w:rPr>
          <w:rFonts w:ascii="Times New Roman" w:hAnsi="Times New Roman" w:cs="Times New Roman"/>
          <w:sz w:val="28"/>
          <w:szCs w:val="28"/>
        </w:rPr>
        <w:t xml:space="preserve"> либо назначено ежемесячное пожизненное содержание в соответствии с законодательством Российской Федерации, законодательством Ленинградской области, иного субъекта Российской Федерации или в соответствии с нормативными правовыми актами органа местного самоуправления, либо им установлено дополнительное пожизненное ежемесячное материальное обеспечение в соответствии с законодательством Российс</w:t>
      </w:r>
      <w:r w:rsidR="00D478D4">
        <w:rPr>
          <w:rFonts w:ascii="Times New Roman" w:hAnsi="Times New Roman" w:cs="Times New Roman"/>
          <w:sz w:val="28"/>
          <w:szCs w:val="28"/>
        </w:rPr>
        <w:t>кой Федерации,</w:t>
      </w:r>
      <w:r w:rsidRPr="00BD1055">
        <w:rPr>
          <w:rFonts w:ascii="Times New Roman" w:hAnsi="Times New Roman" w:cs="Times New Roman"/>
          <w:sz w:val="28"/>
          <w:szCs w:val="28"/>
        </w:rPr>
        <w:t xml:space="preserve"> законодательством субъекта Российской Федерации</w:t>
      </w:r>
      <w:r w:rsidR="00D478D4">
        <w:rPr>
          <w:rFonts w:ascii="Times New Roman" w:hAnsi="Times New Roman" w:cs="Times New Roman"/>
          <w:sz w:val="28"/>
          <w:szCs w:val="28"/>
        </w:rPr>
        <w:t xml:space="preserve"> или в соответствии </w:t>
      </w:r>
      <w:r w:rsidR="00D478D4" w:rsidRPr="00BD1055">
        <w:rPr>
          <w:rFonts w:ascii="Times New Roman" w:hAnsi="Times New Roman" w:cs="Times New Roman"/>
          <w:sz w:val="28"/>
          <w:szCs w:val="28"/>
        </w:rPr>
        <w:t>с нормативными правовыми актами органа местного самоуправления</w:t>
      </w:r>
      <w:r w:rsidRPr="00BD1055">
        <w:rPr>
          <w:rFonts w:ascii="Times New Roman" w:hAnsi="Times New Roman" w:cs="Times New Roman"/>
          <w:sz w:val="28"/>
          <w:szCs w:val="28"/>
        </w:rPr>
        <w:t>;</w:t>
      </w:r>
    </w:p>
    <w:p w:rsidR="008B3416" w:rsidRPr="00BD1055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>в случае замещения государственной должности Российской Федерации, государственной должности субъекта Российской Федерации, муниципальной должности, замещаемой на постоянной основе, а также должности государственной гражданской службы Российской Федерации, должности государственной гражданской службы субъекта Российской Федерации, должности муниципальной службы, работы в межгосударственных (межправительственных) органах, созданных с участием Российской Федерации, на должностях, по которым в соответствии с международными договорами Российской Федерации осуществляются назначение и выплата пенсий за</w:t>
      </w:r>
      <w:r w:rsidR="00D478D4">
        <w:rPr>
          <w:rFonts w:ascii="Times New Roman" w:hAnsi="Times New Roman" w:cs="Times New Roman"/>
          <w:sz w:val="28"/>
          <w:szCs w:val="28"/>
        </w:rPr>
        <w:t xml:space="preserve"> выслугу лет (доплаты к пенсии).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8B3416" w:rsidRPr="00B76E1D" w:rsidRDefault="008B3416" w:rsidP="00B76E1D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6E1D">
        <w:rPr>
          <w:rFonts w:ascii="Times New Roman" w:hAnsi="Times New Roman" w:cs="Times New Roman"/>
          <w:b/>
          <w:sz w:val="28"/>
          <w:szCs w:val="28"/>
        </w:rPr>
        <w:t>4. Порядок назначения пенсии за выслугу лет</w:t>
      </w:r>
    </w:p>
    <w:p w:rsidR="008B3416" w:rsidRPr="00F600C2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8B3416" w:rsidRPr="00BD1055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1. Порядок назначения и выплаты пенсии за выслугу лет устанавливается </w:t>
      </w:r>
      <w:r w:rsidR="00B76E1D" w:rsidRPr="00E80B88">
        <w:rPr>
          <w:rFonts w:ascii="Times New Roman" w:hAnsi="Times New Roman" w:cs="Times New Roman"/>
          <w:sz w:val="28"/>
          <w:szCs w:val="28"/>
        </w:rPr>
        <w:t>решением совета депутатов Кировского муниципального района Ленинградской области</w:t>
      </w:r>
      <w:r w:rsidR="00571A1A">
        <w:rPr>
          <w:rFonts w:ascii="Times New Roman" w:hAnsi="Times New Roman" w:cs="Times New Roman"/>
          <w:sz w:val="28"/>
          <w:szCs w:val="28"/>
        </w:rPr>
        <w:t xml:space="preserve"> </w:t>
      </w:r>
      <w:r w:rsidR="00571A1A" w:rsidRPr="00571A1A">
        <w:rPr>
          <w:rFonts w:ascii="Times New Roman" w:hAnsi="Times New Roman" w:cs="Times New Roman"/>
          <w:sz w:val="28"/>
          <w:szCs w:val="28"/>
        </w:rPr>
        <w:t xml:space="preserve">«О порядке назначения и выплаты </w:t>
      </w:r>
      <w:r w:rsidR="00571A1A" w:rsidRPr="00571A1A">
        <w:rPr>
          <w:rFonts w:ascii="Times New Roman" w:hAnsi="Times New Roman" w:cs="Times New Roman"/>
          <w:bCs/>
          <w:sz w:val="28"/>
          <w:szCs w:val="28"/>
        </w:rPr>
        <w:t>пенсии за выслугу лет лицам, замещавшим должности муниципальной службы Кировского муниципального района Ленинградской области</w:t>
      </w:r>
      <w:r w:rsidR="00571A1A">
        <w:rPr>
          <w:rFonts w:ascii="Times New Roman" w:hAnsi="Times New Roman" w:cs="Times New Roman"/>
          <w:sz w:val="28"/>
          <w:szCs w:val="28"/>
        </w:rPr>
        <w:t>»</w:t>
      </w:r>
      <w:r w:rsidRPr="00E80B88">
        <w:rPr>
          <w:rFonts w:ascii="Times New Roman" w:hAnsi="Times New Roman" w:cs="Times New Roman"/>
          <w:sz w:val="28"/>
          <w:szCs w:val="28"/>
        </w:rPr>
        <w:t>.</w:t>
      </w:r>
    </w:p>
    <w:p w:rsidR="008B3416" w:rsidRPr="00BD1055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2. Пенсия за выслугу лет назначается со дня подачи заявления, но </w:t>
      </w:r>
      <w:r w:rsidRPr="00BD1055">
        <w:rPr>
          <w:rFonts w:ascii="Times New Roman" w:hAnsi="Times New Roman" w:cs="Times New Roman"/>
          <w:sz w:val="28"/>
          <w:szCs w:val="28"/>
        </w:rPr>
        <w:lastRenderedPageBreak/>
        <w:t>не ранее чем со дня назначения с</w:t>
      </w:r>
      <w:r w:rsidR="00B76E1D">
        <w:rPr>
          <w:rFonts w:ascii="Times New Roman" w:hAnsi="Times New Roman" w:cs="Times New Roman"/>
          <w:sz w:val="28"/>
          <w:szCs w:val="28"/>
        </w:rPr>
        <w:t>траховой пенсии и увольнения с муниципальной</w:t>
      </w:r>
      <w:r w:rsidRPr="00BD1055">
        <w:rPr>
          <w:rFonts w:ascii="Times New Roman" w:hAnsi="Times New Roman" w:cs="Times New Roman"/>
          <w:sz w:val="28"/>
          <w:szCs w:val="28"/>
        </w:rPr>
        <w:t xml:space="preserve"> службы.</w:t>
      </w:r>
    </w:p>
    <w:p w:rsidR="00B76E1D" w:rsidRDefault="008B3416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>3. Пенсия за выслугу лет назначается на основании</w:t>
      </w:r>
      <w:r w:rsidR="00B76E1D">
        <w:rPr>
          <w:rFonts w:ascii="Times New Roman" w:hAnsi="Times New Roman" w:cs="Times New Roman"/>
          <w:sz w:val="28"/>
          <w:szCs w:val="28"/>
        </w:rPr>
        <w:t>:</w:t>
      </w:r>
    </w:p>
    <w:p w:rsidR="008B3416" w:rsidRDefault="00B76E1D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главы Кировского муниципального района </w:t>
      </w:r>
      <w:r w:rsidR="008B3416" w:rsidRPr="00BD1055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в отношении лиц, замещавших должности муниципальной службы в совете депутатов Кировского муниципального района </w:t>
      </w:r>
      <w:r w:rsidRPr="00BD1055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8B3416" w:rsidRPr="00BD1055">
        <w:rPr>
          <w:rFonts w:ascii="Times New Roman" w:hAnsi="Times New Roman" w:cs="Times New Roman"/>
          <w:sz w:val="28"/>
          <w:szCs w:val="28"/>
        </w:rPr>
        <w:t>.</w:t>
      </w:r>
    </w:p>
    <w:p w:rsidR="00B76E1D" w:rsidRPr="00BD1055" w:rsidRDefault="00B76E1D" w:rsidP="00B76E1D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</w:t>
      </w:r>
      <w:r w:rsidRPr="00BD1055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главы администрации Кировского муниципального района </w:t>
      </w:r>
      <w:r w:rsidRPr="00BD1055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в отношении лиц, замещавших должности муниципальной службы в администрации Кировского муниципального района </w:t>
      </w:r>
      <w:r w:rsidRPr="00BD1055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отраслевых органах администрации Кировского муниципального района </w:t>
      </w:r>
      <w:r w:rsidRPr="00BD1055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D811D2">
        <w:rPr>
          <w:rFonts w:ascii="Times New Roman" w:hAnsi="Times New Roman" w:cs="Times New Roman"/>
          <w:sz w:val="28"/>
          <w:szCs w:val="28"/>
        </w:rPr>
        <w:t>.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8B3416" w:rsidRPr="00D811D2" w:rsidRDefault="008B3416" w:rsidP="00D811D2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811D2">
        <w:rPr>
          <w:rFonts w:ascii="Times New Roman" w:hAnsi="Times New Roman" w:cs="Times New Roman"/>
          <w:b/>
          <w:sz w:val="28"/>
          <w:szCs w:val="28"/>
        </w:rPr>
        <w:t>5. Размер пенсии за выслугу лет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8B3416" w:rsidRPr="000601A1" w:rsidRDefault="008B3416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1. Пенсия за выслугу лет назначается в следующем размере:</w:t>
      </w:r>
    </w:p>
    <w:p w:rsidR="008B3416" w:rsidRPr="000601A1" w:rsidRDefault="008B3416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при наличии стажа </w:t>
      </w:r>
      <w:r w:rsidR="00D811D2" w:rsidRPr="000601A1">
        <w:rPr>
          <w:rFonts w:ascii="Times New Roman" w:hAnsi="Times New Roman" w:cs="Times New Roman"/>
          <w:sz w:val="28"/>
          <w:szCs w:val="28"/>
        </w:rPr>
        <w:t>муниципальной</w:t>
      </w:r>
      <w:r w:rsidRPr="000601A1">
        <w:rPr>
          <w:rFonts w:ascii="Times New Roman" w:hAnsi="Times New Roman" w:cs="Times New Roman"/>
          <w:sz w:val="28"/>
          <w:szCs w:val="28"/>
        </w:rPr>
        <w:t xml:space="preserve"> службы, предусмотренного </w:t>
      </w:r>
      <w:r w:rsidR="00D811D2" w:rsidRPr="000601A1">
        <w:rPr>
          <w:rFonts w:ascii="Times New Roman" w:hAnsi="Times New Roman" w:cs="Times New Roman"/>
          <w:sz w:val="28"/>
          <w:szCs w:val="28"/>
        </w:rPr>
        <w:t>под</w:t>
      </w:r>
      <w:hyperlink w:anchor="P41" w:history="1">
        <w:r w:rsidRPr="000601A1">
          <w:rPr>
            <w:rFonts w:ascii="Times New Roman" w:hAnsi="Times New Roman" w:cs="Times New Roman"/>
            <w:sz w:val="28"/>
            <w:szCs w:val="28"/>
          </w:rPr>
          <w:t>пунктом 1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>.1.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>пункта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1 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>раздела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811D2" w:rsidRPr="000601A1">
        <w:rPr>
          <w:rFonts w:ascii="Times New Roman" w:hAnsi="Times New Roman" w:cs="Times New Roman"/>
          <w:sz w:val="28"/>
          <w:szCs w:val="28"/>
        </w:rPr>
        <w:t>Положения</w:t>
      </w:r>
      <w:r w:rsidRPr="000601A1">
        <w:rPr>
          <w:rFonts w:ascii="Times New Roman" w:hAnsi="Times New Roman" w:cs="Times New Roman"/>
          <w:sz w:val="28"/>
          <w:szCs w:val="28"/>
        </w:rPr>
        <w:t xml:space="preserve">, - </w:t>
      </w:r>
      <w:r w:rsidR="00F0668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601A1">
        <w:rPr>
          <w:rFonts w:ascii="Times New Roman" w:hAnsi="Times New Roman" w:cs="Times New Roman"/>
          <w:sz w:val="28"/>
          <w:szCs w:val="28"/>
        </w:rPr>
        <w:t>45 процентов среднемесячного заработка;</w:t>
      </w:r>
    </w:p>
    <w:p w:rsidR="008B3416" w:rsidRPr="000601A1" w:rsidRDefault="008B3416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за каждый полный год стажа </w:t>
      </w:r>
      <w:r w:rsidR="00F0668F">
        <w:rPr>
          <w:rFonts w:ascii="Times New Roman" w:hAnsi="Times New Roman" w:cs="Times New Roman"/>
          <w:sz w:val="28"/>
          <w:szCs w:val="28"/>
        </w:rPr>
        <w:t>государственной гражданской службы в органах государственной власти Ленинградской области и муниципальной</w:t>
      </w:r>
      <w:r w:rsidR="00F0668F" w:rsidRPr="00BD1055">
        <w:rPr>
          <w:rFonts w:ascii="Times New Roman" w:hAnsi="Times New Roman" w:cs="Times New Roman"/>
          <w:sz w:val="28"/>
          <w:szCs w:val="28"/>
        </w:rPr>
        <w:t xml:space="preserve"> службы </w:t>
      </w:r>
      <w:r w:rsidR="00F0668F">
        <w:rPr>
          <w:rFonts w:ascii="Times New Roman" w:hAnsi="Times New Roman" w:cs="Times New Roman"/>
          <w:sz w:val="28"/>
          <w:szCs w:val="28"/>
        </w:rPr>
        <w:t xml:space="preserve">в </w:t>
      </w:r>
      <w:r w:rsidR="00F0668F" w:rsidRPr="00BD1055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муниципальных образований Ленинградской области </w:t>
      </w:r>
      <w:r w:rsidRPr="000601A1">
        <w:rPr>
          <w:rFonts w:ascii="Times New Roman" w:hAnsi="Times New Roman" w:cs="Times New Roman"/>
          <w:sz w:val="28"/>
          <w:szCs w:val="28"/>
        </w:rPr>
        <w:t xml:space="preserve">сверх установленного </w:t>
      </w:r>
      <w:hyperlink w:anchor="P42" w:history="1">
        <w:r w:rsidRPr="000601A1">
          <w:rPr>
            <w:rFonts w:ascii="Times New Roman" w:hAnsi="Times New Roman" w:cs="Times New Roman"/>
            <w:sz w:val="28"/>
            <w:szCs w:val="28"/>
          </w:rPr>
          <w:t xml:space="preserve">абзацем вторым 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Pr="000601A1">
          <w:rPr>
            <w:rFonts w:ascii="Times New Roman" w:hAnsi="Times New Roman" w:cs="Times New Roman"/>
            <w:sz w:val="28"/>
            <w:szCs w:val="28"/>
          </w:rPr>
          <w:t>1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>.1. пункта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1 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 xml:space="preserve">раздела </w:t>
        </w:r>
        <w:r w:rsidRPr="000601A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811D2" w:rsidRPr="000601A1">
        <w:rPr>
          <w:rFonts w:ascii="Times New Roman" w:hAnsi="Times New Roman" w:cs="Times New Roman"/>
          <w:sz w:val="28"/>
          <w:szCs w:val="28"/>
        </w:rPr>
        <w:t>Положения</w:t>
      </w:r>
      <w:r w:rsidRPr="000601A1">
        <w:rPr>
          <w:rFonts w:ascii="Times New Roman" w:hAnsi="Times New Roman" w:cs="Times New Roman"/>
          <w:sz w:val="28"/>
          <w:szCs w:val="28"/>
        </w:rPr>
        <w:t>, размер пенсии увеличивается на 3 процента среднемесячного заработка, но не свыше 75 процентов среднемесячного заработка, исходя из которого исчисляется размер пенсии за выслугу лет.</w:t>
      </w:r>
    </w:p>
    <w:p w:rsidR="008B3416" w:rsidRPr="000601A1" w:rsidRDefault="008B3416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2. Пенсия за выслугу лет исчисляется по выбору лица, обратившегося за назначением такой пенсии, исходя из его среднемесячного заработка за 12 полных месяцев, предшествующих дню увольнения с </w:t>
      </w:r>
      <w:r w:rsidR="00D811D2" w:rsidRPr="000601A1">
        <w:rPr>
          <w:rFonts w:ascii="Times New Roman" w:hAnsi="Times New Roman" w:cs="Times New Roman"/>
          <w:sz w:val="28"/>
          <w:szCs w:val="28"/>
        </w:rPr>
        <w:t>муниципальной</w:t>
      </w:r>
      <w:r w:rsidRPr="000601A1">
        <w:rPr>
          <w:rFonts w:ascii="Times New Roman" w:hAnsi="Times New Roman" w:cs="Times New Roman"/>
          <w:sz w:val="28"/>
          <w:szCs w:val="28"/>
        </w:rPr>
        <w:t xml:space="preserve"> службы либо дню достижения возраста, дающего право на страховую пенсию по старости, определенного </w:t>
      </w:r>
      <w:hyperlink r:id="rId18" w:history="1">
        <w:r w:rsidRPr="000601A1">
          <w:rPr>
            <w:rFonts w:ascii="Times New Roman" w:hAnsi="Times New Roman" w:cs="Times New Roman"/>
            <w:sz w:val="28"/>
            <w:szCs w:val="28"/>
          </w:rPr>
          <w:t>частью 1 статьи 8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9" w:history="1">
        <w:r w:rsidRPr="000601A1">
          <w:rPr>
            <w:rFonts w:ascii="Times New Roman" w:hAnsi="Times New Roman" w:cs="Times New Roman"/>
            <w:sz w:val="28"/>
            <w:szCs w:val="28"/>
          </w:rPr>
          <w:t>статьями 30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0601A1">
          <w:rPr>
            <w:rFonts w:ascii="Times New Roman" w:hAnsi="Times New Roman" w:cs="Times New Roman"/>
            <w:sz w:val="28"/>
            <w:szCs w:val="28"/>
          </w:rPr>
          <w:t>32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D811D2" w:rsidRPr="000601A1">
        <w:rPr>
          <w:rFonts w:ascii="Times New Roman" w:hAnsi="Times New Roman" w:cs="Times New Roman"/>
          <w:sz w:val="28"/>
          <w:szCs w:val="28"/>
        </w:rPr>
        <w:t>№</w:t>
      </w:r>
      <w:r w:rsidRPr="000601A1">
        <w:rPr>
          <w:rFonts w:ascii="Times New Roman" w:hAnsi="Times New Roman" w:cs="Times New Roman"/>
          <w:sz w:val="28"/>
          <w:szCs w:val="28"/>
        </w:rPr>
        <w:t xml:space="preserve"> 400-ФЗ (при наличии стажа </w:t>
      </w:r>
      <w:r w:rsidR="00D811D2" w:rsidRPr="000601A1">
        <w:rPr>
          <w:rFonts w:ascii="Times New Roman" w:hAnsi="Times New Roman" w:cs="Times New Roman"/>
          <w:sz w:val="28"/>
          <w:szCs w:val="28"/>
        </w:rPr>
        <w:t>муниципальной</w:t>
      </w:r>
      <w:r w:rsidRPr="000601A1">
        <w:rPr>
          <w:rFonts w:ascii="Times New Roman" w:hAnsi="Times New Roman" w:cs="Times New Roman"/>
          <w:sz w:val="28"/>
          <w:szCs w:val="28"/>
        </w:rPr>
        <w:t xml:space="preserve"> службы </w:t>
      </w:r>
      <w:r w:rsidR="00D811D2" w:rsidRPr="000601A1">
        <w:rPr>
          <w:rFonts w:ascii="Times New Roman" w:hAnsi="Times New Roman" w:cs="Times New Roman"/>
          <w:sz w:val="28"/>
          <w:szCs w:val="28"/>
        </w:rPr>
        <w:t>в органах местного самоуправления муниципальных образований Ленинградской области</w:t>
      </w:r>
      <w:r w:rsidRPr="000601A1">
        <w:rPr>
          <w:rFonts w:ascii="Times New Roman" w:hAnsi="Times New Roman" w:cs="Times New Roman"/>
          <w:sz w:val="28"/>
          <w:szCs w:val="28"/>
        </w:rPr>
        <w:t xml:space="preserve">, предусмотренного </w:t>
      </w:r>
      <w:hyperlink w:anchor="P42" w:history="1">
        <w:r w:rsidRPr="000601A1">
          <w:rPr>
            <w:rFonts w:ascii="Times New Roman" w:hAnsi="Times New Roman" w:cs="Times New Roman"/>
            <w:sz w:val="28"/>
            <w:szCs w:val="28"/>
          </w:rPr>
          <w:t xml:space="preserve">абзацем вторым 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>под</w:t>
        </w:r>
        <w:r w:rsidRPr="000601A1">
          <w:rPr>
            <w:rFonts w:ascii="Times New Roman" w:hAnsi="Times New Roman" w:cs="Times New Roman"/>
            <w:sz w:val="28"/>
            <w:szCs w:val="28"/>
          </w:rPr>
          <w:t>пункта 1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>.1.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>пункта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1 </w:t>
        </w:r>
        <w:r w:rsidR="00D811D2" w:rsidRPr="000601A1">
          <w:rPr>
            <w:rFonts w:ascii="Times New Roman" w:hAnsi="Times New Roman" w:cs="Times New Roman"/>
            <w:sz w:val="28"/>
            <w:szCs w:val="28"/>
          </w:rPr>
          <w:t xml:space="preserve">раздела </w:t>
        </w:r>
        <w:r w:rsidRPr="000601A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811D2" w:rsidRPr="000601A1">
        <w:rPr>
          <w:rFonts w:ascii="Times New Roman" w:hAnsi="Times New Roman" w:cs="Times New Roman"/>
          <w:sz w:val="28"/>
          <w:szCs w:val="28"/>
        </w:rPr>
        <w:t>Положения</w:t>
      </w:r>
      <w:r w:rsidRPr="000601A1">
        <w:rPr>
          <w:rFonts w:ascii="Times New Roman" w:hAnsi="Times New Roman" w:cs="Times New Roman"/>
          <w:sz w:val="28"/>
          <w:szCs w:val="28"/>
        </w:rPr>
        <w:t xml:space="preserve">), с учетом коэффициента увеличения (индексации) размера месячного </w:t>
      </w:r>
      <w:r w:rsidR="002D785E" w:rsidRPr="000601A1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 w:rsidRPr="000601A1">
        <w:rPr>
          <w:rFonts w:ascii="Times New Roman" w:hAnsi="Times New Roman" w:cs="Times New Roman"/>
          <w:sz w:val="28"/>
          <w:szCs w:val="28"/>
        </w:rPr>
        <w:t xml:space="preserve">оклада по должностям </w:t>
      </w:r>
      <w:r w:rsidR="002D785E" w:rsidRPr="000601A1">
        <w:rPr>
          <w:rFonts w:ascii="Times New Roman" w:hAnsi="Times New Roman" w:cs="Times New Roman"/>
          <w:sz w:val="28"/>
          <w:szCs w:val="28"/>
        </w:rPr>
        <w:t>муниципальной</w:t>
      </w:r>
      <w:r w:rsidRPr="000601A1">
        <w:rPr>
          <w:rFonts w:ascii="Times New Roman" w:hAnsi="Times New Roman" w:cs="Times New Roman"/>
          <w:sz w:val="28"/>
          <w:szCs w:val="28"/>
        </w:rPr>
        <w:t xml:space="preserve"> службы в соответствии с </w:t>
      </w:r>
      <w:r w:rsidR="002D785E" w:rsidRPr="000601A1">
        <w:rPr>
          <w:rFonts w:ascii="Times New Roman" w:hAnsi="Times New Roman" w:cs="Times New Roman"/>
          <w:sz w:val="28"/>
          <w:szCs w:val="28"/>
        </w:rPr>
        <w:t>решением совета депутатов Кировского муниципального района Ленинградской области о бюджете Кировского муниципального района Ленинградской области</w:t>
      </w:r>
      <w:r w:rsidRPr="000601A1">
        <w:rPr>
          <w:rFonts w:ascii="Times New Roman" w:hAnsi="Times New Roman" w:cs="Times New Roman"/>
          <w:sz w:val="28"/>
          <w:szCs w:val="28"/>
        </w:rPr>
        <w:t xml:space="preserve"> на </w:t>
      </w:r>
      <w:r w:rsidRPr="000601A1">
        <w:rPr>
          <w:rFonts w:ascii="Times New Roman" w:hAnsi="Times New Roman" w:cs="Times New Roman"/>
          <w:sz w:val="28"/>
          <w:szCs w:val="28"/>
        </w:rPr>
        <w:lastRenderedPageBreak/>
        <w:t>соответствующий финансовый год и на плановый период на день обращения за назначением пенсии за выслугу лет.</w:t>
      </w:r>
    </w:p>
    <w:p w:rsidR="008B3416" w:rsidRPr="000601A1" w:rsidRDefault="008B3416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3"/>
      <w:bookmarkEnd w:id="5"/>
      <w:r w:rsidRPr="000601A1">
        <w:rPr>
          <w:rFonts w:ascii="Times New Roman" w:hAnsi="Times New Roman" w:cs="Times New Roman"/>
          <w:sz w:val="28"/>
          <w:szCs w:val="28"/>
        </w:rPr>
        <w:t xml:space="preserve">3. В состав денежного содержания, учитываемого для определения среднемесячного заработка при назначении, индексации и изменении размера пенсии за выслугу лет лицам, уволенным с должностей </w:t>
      </w:r>
      <w:r w:rsidR="002D785E" w:rsidRPr="000601A1">
        <w:rPr>
          <w:rFonts w:ascii="Times New Roman" w:hAnsi="Times New Roman" w:cs="Times New Roman"/>
          <w:sz w:val="28"/>
          <w:szCs w:val="28"/>
        </w:rPr>
        <w:t>муниципальной</w:t>
      </w:r>
      <w:r w:rsidRPr="000601A1">
        <w:rPr>
          <w:rFonts w:ascii="Times New Roman" w:hAnsi="Times New Roman" w:cs="Times New Roman"/>
          <w:sz w:val="28"/>
          <w:szCs w:val="28"/>
        </w:rPr>
        <w:t xml:space="preserve"> службы, включаются:</w:t>
      </w:r>
    </w:p>
    <w:p w:rsidR="008B3416" w:rsidRPr="000601A1" w:rsidRDefault="002D785E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3.1.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должностной оклад;</w:t>
      </w:r>
    </w:p>
    <w:p w:rsidR="008B3416" w:rsidRPr="000601A1" w:rsidRDefault="009A1F28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3.2. </w:t>
      </w:r>
      <w:r w:rsidR="00DB2E9C" w:rsidRPr="000601A1">
        <w:rPr>
          <w:rFonts w:ascii="Times New Roman" w:hAnsi="Times New Roman" w:cs="Times New Roman"/>
          <w:sz w:val="28"/>
          <w:szCs w:val="28"/>
        </w:rPr>
        <w:t xml:space="preserve">ежемесячная надбавка к должностному окладу в соответствии с присвоенным муниципальному служащему </w:t>
      </w:r>
      <w:r w:rsidR="008B3416" w:rsidRPr="000601A1">
        <w:rPr>
          <w:rFonts w:ascii="Times New Roman" w:hAnsi="Times New Roman" w:cs="Times New Roman"/>
          <w:sz w:val="28"/>
          <w:szCs w:val="28"/>
        </w:rPr>
        <w:t>классны</w:t>
      </w:r>
      <w:r w:rsidR="00DB2E9C" w:rsidRPr="000601A1">
        <w:rPr>
          <w:rFonts w:ascii="Times New Roman" w:hAnsi="Times New Roman" w:cs="Times New Roman"/>
          <w:sz w:val="28"/>
          <w:szCs w:val="28"/>
        </w:rPr>
        <w:t>м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чин</w:t>
      </w:r>
      <w:r w:rsidR="00DB2E9C" w:rsidRPr="000601A1">
        <w:rPr>
          <w:rFonts w:ascii="Times New Roman" w:hAnsi="Times New Roman" w:cs="Times New Roman"/>
          <w:sz w:val="28"/>
          <w:szCs w:val="28"/>
        </w:rPr>
        <w:t>ом</w:t>
      </w:r>
      <w:r w:rsidR="008B3416" w:rsidRPr="000601A1">
        <w:rPr>
          <w:rFonts w:ascii="Times New Roman" w:hAnsi="Times New Roman" w:cs="Times New Roman"/>
          <w:sz w:val="28"/>
          <w:szCs w:val="28"/>
        </w:rPr>
        <w:t>;</w:t>
      </w:r>
    </w:p>
    <w:p w:rsidR="008B3416" w:rsidRPr="000601A1" w:rsidRDefault="009A1F28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</w:t>
      </w:r>
      <w:r w:rsidR="008B3416" w:rsidRPr="000601A1">
        <w:rPr>
          <w:rFonts w:ascii="Times New Roman" w:hAnsi="Times New Roman" w:cs="Times New Roman"/>
          <w:sz w:val="28"/>
          <w:szCs w:val="28"/>
        </w:rPr>
        <w:t>3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ежемесячная надбавка к должностному окладу за выслугу лет на </w:t>
      </w:r>
      <w:r w:rsidRPr="000601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B3416" w:rsidRPr="000601A1">
        <w:rPr>
          <w:rFonts w:ascii="Times New Roman" w:hAnsi="Times New Roman" w:cs="Times New Roman"/>
          <w:sz w:val="28"/>
          <w:szCs w:val="28"/>
        </w:rPr>
        <w:t>службе;</w:t>
      </w:r>
    </w:p>
    <w:p w:rsidR="008B3416" w:rsidRPr="000601A1" w:rsidRDefault="009A1F28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</w:t>
      </w:r>
      <w:r w:rsidR="008B3416" w:rsidRPr="000601A1">
        <w:rPr>
          <w:rFonts w:ascii="Times New Roman" w:hAnsi="Times New Roman" w:cs="Times New Roman"/>
          <w:sz w:val="28"/>
          <w:szCs w:val="28"/>
        </w:rPr>
        <w:t>4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ежемесячная надбавка к должностному окладу за особые условия </w:t>
      </w:r>
      <w:r w:rsidRPr="000601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B3416" w:rsidRPr="000601A1">
        <w:rPr>
          <w:rFonts w:ascii="Times New Roman" w:hAnsi="Times New Roman" w:cs="Times New Roman"/>
          <w:sz w:val="28"/>
          <w:szCs w:val="28"/>
        </w:rPr>
        <w:t>службы;</w:t>
      </w:r>
    </w:p>
    <w:p w:rsidR="008B3416" w:rsidRPr="000601A1" w:rsidRDefault="009A1F28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</w:t>
      </w:r>
      <w:r w:rsidR="008B3416" w:rsidRPr="000601A1">
        <w:rPr>
          <w:rFonts w:ascii="Times New Roman" w:hAnsi="Times New Roman" w:cs="Times New Roman"/>
          <w:sz w:val="28"/>
          <w:szCs w:val="28"/>
        </w:rPr>
        <w:t>5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ежемесячная процентная надбавка к должностному окладу за работу со сведениями, составляющими государственную тайну.</w:t>
      </w:r>
    </w:p>
    <w:p w:rsidR="008B3416" w:rsidRPr="000601A1" w:rsidRDefault="008B3416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4. Размер среднемесячного заработка, исходя из которого исчисляется пенсия за выслугу лет, не может превышать 0,9 денежного содержания, состав которого установлен </w:t>
      </w:r>
      <w:hyperlink w:anchor="P63" w:history="1">
        <w:r w:rsidR="009D25FB" w:rsidRPr="000601A1">
          <w:rPr>
            <w:rFonts w:ascii="Times New Roman" w:hAnsi="Times New Roman" w:cs="Times New Roman"/>
            <w:sz w:val="28"/>
            <w:szCs w:val="28"/>
          </w:rPr>
          <w:t>пунктом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D25FB" w:rsidRPr="000601A1">
        <w:rPr>
          <w:rFonts w:ascii="Times New Roman" w:hAnsi="Times New Roman" w:cs="Times New Roman"/>
          <w:sz w:val="28"/>
          <w:szCs w:val="28"/>
        </w:rPr>
        <w:t>го раздела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</w:p>
    <w:p w:rsidR="008B3416" w:rsidRPr="000601A1" w:rsidRDefault="008B3416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5. Размер назначенной в соответствии с настоящим </w:t>
      </w:r>
      <w:r w:rsidR="00093349" w:rsidRPr="000601A1">
        <w:rPr>
          <w:rFonts w:ascii="Times New Roman" w:hAnsi="Times New Roman" w:cs="Times New Roman"/>
          <w:sz w:val="28"/>
          <w:szCs w:val="28"/>
        </w:rPr>
        <w:t>Положением</w:t>
      </w:r>
      <w:r w:rsidRPr="000601A1">
        <w:rPr>
          <w:rFonts w:ascii="Times New Roman" w:hAnsi="Times New Roman" w:cs="Times New Roman"/>
          <w:sz w:val="28"/>
          <w:szCs w:val="28"/>
        </w:rPr>
        <w:t xml:space="preserve"> пенсии за выслугу лет увеличивается (индексируется) </w:t>
      </w:r>
      <w:r w:rsidR="00F0668F">
        <w:rPr>
          <w:rFonts w:ascii="Times New Roman" w:hAnsi="Times New Roman" w:cs="Times New Roman"/>
          <w:sz w:val="28"/>
          <w:szCs w:val="28"/>
        </w:rPr>
        <w:t xml:space="preserve">одновременно при </w:t>
      </w:r>
      <w:r w:rsidRPr="000601A1">
        <w:rPr>
          <w:rFonts w:ascii="Times New Roman" w:hAnsi="Times New Roman" w:cs="Times New Roman"/>
          <w:sz w:val="28"/>
          <w:szCs w:val="28"/>
        </w:rPr>
        <w:t>увеличении (индексации) размера месячного</w:t>
      </w:r>
      <w:r w:rsidR="00093349" w:rsidRPr="000601A1">
        <w:rPr>
          <w:rFonts w:ascii="Times New Roman" w:hAnsi="Times New Roman" w:cs="Times New Roman"/>
          <w:sz w:val="28"/>
          <w:szCs w:val="28"/>
        </w:rPr>
        <w:t xml:space="preserve"> должностного </w:t>
      </w:r>
      <w:r w:rsidRPr="000601A1">
        <w:rPr>
          <w:rFonts w:ascii="Times New Roman" w:hAnsi="Times New Roman" w:cs="Times New Roman"/>
          <w:sz w:val="28"/>
          <w:szCs w:val="28"/>
        </w:rPr>
        <w:t xml:space="preserve">оклада по должностям </w:t>
      </w:r>
      <w:r w:rsidR="000B7C11" w:rsidRPr="000601A1">
        <w:rPr>
          <w:rFonts w:ascii="Times New Roman" w:hAnsi="Times New Roman" w:cs="Times New Roman"/>
          <w:sz w:val="28"/>
          <w:szCs w:val="28"/>
        </w:rPr>
        <w:t>муниципальной</w:t>
      </w:r>
      <w:r w:rsidRPr="000601A1">
        <w:rPr>
          <w:rFonts w:ascii="Times New Roman" w:hAnsi="Times New Roman" w:cs="Times New Roman"/>
          <w:sz w:val="28"/>
          <w:szCs w:val="28"/>
        </w:rPr>
        <w:t xml:space="preserve"> службы в соответствии с </w:t>
      </w:r>
      <w:r w:rsidR="00AE48C8" w:rsidRPr="000601A1">
        <w:rPr>
          <w:rFonts w:ascii="Times New Roman" w:hAnsi="Times New Roman" w:cs="Times New Roman"/>
          <w:sz w:val="28"/>
          <w:szCs w:val="28"/>
        </w:rPr>
        <w:t>муниципальными правовыми актами Кировского муниципального района</w:t>
      </w:r>
      <w:r w:rsidRPr="000601A1">
        <w:rPr>
          <w:rFonts w:ascii="Times New Roman" w:hAnsi="Times New Roman" w:cs="Times New Roman"/>
          <w:sz w:val="28"/>
          <w:szCs w:val="28"/>
        </w:rPr>
        <w:t xml:space="preserve"> Ленинградской области.</w:t>
      </w:r>
    </w:p>
    <w:p w:rsidR="008B3416" w:rsidRPr="000601A1" w:rsidRDefault="008B3416" w:rsidP="00D811D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6. Перерасчет размера назначенной пенсии за выслугу лет в результате индексации производит </w:t>
      </w:r>
      <w:r w:rsidR="00AE48C8" w:rsidRPr="000601A1">
        <w:rPr>
          <w:rFonts w:ascii="Times New Roman" w:hAnsi="Times New Roman" w:cs="Times New Roman"/>
          <w:sz w:val="28"/>
          <w:szCs w:val="28"/>
        </w:rPr>
        <w:t>Комитет социальной защиты населения администрации Кировского муниципального района Ленинградской области</w:t>
      </w:r>
      <w:r w:rsidRPr="000601A1">
        <w:rPr>
          <w:rFonts w:ascii="Times New Roman" w:hAnsi="Times New Roman" w:cs="Times New Roman"/>
          <w:sz w:val="28"/>
          <w:szCs w:val="28"/>
        </w:rPr>
        <w:t xml:space="preserve">, осуществляющий выплату пенсии за выслугу лет в порядке, устанавливаемом </w:t>
      </w:r>
      <w:r w:rsidR="00AE48C8" w:rsidRPr="000601A1">
        <w:rPr>
          <w:rFonts w:ascii="Times New Roman" w:hAnsi="Times New Roman" w:cs="Times New Roman"/>
          <w:sz w:val="28"/>
          <w:szCs w:val="28"/>
        </w:rPr>
        <w:t>решением совета депутатов Кировского муниципального района Ленинградской области.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AE48C8" w:rsidRPr="000601A1" w:rsidRDefault="008B3416" w:rsidP="00CC6C9E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601A1">
        <w:rPr>
          <w:rFonts w:ascii="Times New Roman" w:hAnsi="Times New Roman" w:cs="Times New Roman"/>
          <w:b/>
          <w:sz w:val="28"/>
          <w:szCs w:val="28"/>
        </w:rPr>
        <w:t>6. Приостановление, возобновление и прекращение</w:t>
      </w:r>
    </w:p>
    <w:p w:rsidR="008B3416" w:rsidRPr="000601A1" w:rsidRDefault="008B3416" w:rsidP="00CC6C9E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601A1">
        <w:rPr>
          <w:rFonts w:ascii="Times New Roman" w:hAnsi="Times New Roman" w:cs="Times New Roman"/>
          <w:b/>
          <w:sz w:val="28"/>
          <w:szCs w:val="28"/>
        </w:rPr>
        <w:t>выплаты пенсии за выслугу лет</w:t>
      </w:r>
    </w:p>
    <w:p w:rsidR="00AE48C8" w:rsidRPr="000601A1" w:rsidRDefault="00AE48C8" w:rsidP="00CC6C9E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B3416" w:rsidRPr="000601A1" w:rsidRDefault="008B341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5"/>
      <w:bookmarkEnd w:id="6"/>
      <w:r w:rsidRPr="000601A1">
        <w:rPr>
          <w:rFonts w:ascii="Times New Roman" w:hAnsi="Times New Roman" w:cs="Times New Roman"/>
          <w:sz w:val="28"/>
          <w:szCs w:val="28"/>
        </w:rPr>
        <w:t>1. Выплата пенсии за выслугу лет приостанавливается в случае:</w:t>
      </w:r>
    </w:p>
    <w:p w:rsidR="008B3416" w:rsidRPr="000601A1" w:rsidRDefault="00AE48C8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1.1.</w:t>
      </w:r>
      <w:r w:rsidR="004F2C66" w:rsidRPr="000601A1">
        <w:rPr>
          <w:rFonts w:ascii="Times New Roman" w:hAnsi="Times New Roman" w:cs="Times New Roman"/>
          <w:sz w:val="28"/>
          <w:szCs w:val="28"/>
        </w:rPr>
        <w:t xml:space="preserve"> З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амещения государственной должности Российской Федерации, субъекта Российской Федерации, должности государственной </w:t>
      </w:r>
      <w:r w:rsidR="008B3416" w:rsidRPr="00F0668F">
        <w:rPr>
          <w:rFonts w:ascii="Times New Roman" w:hAnsi="Times New Roman" w:cs="Times New Roman"/>
          <w:sz w:val="28"/>
          <w:szCs w:val="28"/>
        </w:rPr>
        <w:t>гражданской службы Российской Федерации, субъекта Российской Федерации, муниципальной должности, замещаемой на постоянной основе, должности муниципальной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службы, а также работы в межгосударственных (межправительственных) органах, созданных с </w:t>
      </w:r>
      <w:r w:rsidR="008B3416" w:rsidRPr="000601A1">
        <w:rPr>
          <w:rFonts w:ascii="Times New Roman" w:hAnsi="Times New Roman" w:cs="Times New Roman"/>
          <w:sz w:val="28"/>
          <w:szCs w:val="28"/>
        </w:rPr>
        <w:lastRenderedPageBreak/>
        <w:t>участием Российской Федерации, на должностях, по которым в соответствии с международными договорами Российской Федерации осуществляются назначение и выплата пенсий за выслугу лет (доплаты к пенсии) в порядке и на условиях, которые установлены для федеральных государственных (гражданских) служащих (лиц, замещавших государственные должности Российской Федерации), - на весь период замещения указанных должностей, а также работы в указанных органах на соответствующих должностях, начиная со дня, в котором нас</w:t>
      </w:r>
      <w:r w:rsidR="00930BD9">
        <w:rPr>
          <w:rFonts w:ascii="Times New Roman" w:hAnsi="Times New Roman" w:cs="Times New Roman"/>
          <w:sz w:val="28"/>
          <w:szCs w:val="28"/>
        </w:rPr>
        <w:t>тупили указанные обстоятельства.</w:t>
      </w:r>
    </w:p>
    <w:p w:rsidR="008B3416" w:rsidRPr="000601A1" w:rsidRDefault="004F2C6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1.2. О</w:t>
      </w:r>
      <w:r w:rsidR="008B3416" w:rsidRPr="000601A1">
        <w:rPr>
          <w:rFonts w:ascii="Times New Roman" w:hAnsi="Times New Roman" w:cs="Times New Roman"/>
          <w:sz w:val="28"/>
          <w:szCs w:val="28"/>
        </w:rPr>
        <w:t>кончания срока, на который установлена страховая пенсия, - со дня, в котором окончился указанный срок.</w:t>
      </w:r>
    </w:p>
    <w:p w:rsidR="008B3416" w:rsidRPr="000601A1" w:rsidRDefault="008B341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2. В случае прекращения обстоятельств, предусмотренных </w:t>
      </w:r>
      <w:r w:rsidR="009D25FB" w:rsidRPr="000601A1">
        <w:rPr>
          <w:rFonts w:ascii="Times New Roman" w:hAnsi="Times New Roman" w:cs="Times New Roman"/>
          <w:sz w:val="28"/>
          <w:szCs w:val="28"/>
        </w:rPr>
        <w:t xml:space="preserve">                     </w:t>
      </w:r>
      <w:hyperlink w:anchor="P75" w:history="1">
        <w:r w:rsidR="009D25FB" w:rsidRPr="000601A1">
          <w:rPr>
            <w:rFonts w:ascii="Times New Roman" w:hAnsi="Times New Roman" w:cs="Times New Roman"/>
            <w:sz w:val="28"/>
            <w:szCs w:val="28"/>
          </w:rPr>
          <w:t>пунктом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4F2C66" w:rsidRPr="000601A1">
        <w:rPr>
          <w:rFonts w:ascii="Times New Roman" w:hAnsi="Times New Roman" w:cs="Times New Roman"/>
          <w:sz w:val="28"/>
          <w:szCs w:val="28"/>
        </w:rPr>
        <w:t>го</w:t>
      </w:r>
      <w:r w:rsidRPr="000601A1">
        <w:rPr>
          <w:rFonts w:ascii="Times New Roman" w:hAnsi="Times New Roman" w:cs="Times New Roman"/>
          <w:sz w:val="28"/>
          <w:szCs w:val="28"/>
        </w:rPr>
        <w:t xml:space="preserve"> </w:t>
      </w:r>
      <w:r w:rsidR="004F2C66" w:rsidRPr="000601A1">
        <w:rPr>
          <w:rFonts w:ascii="Times New Roman" w:hAnsi="Times New Roman" w:cs="Times New Roman"/>
          <w:sz w:val="28"/>
          <w:szCs w:val="28"/>
        </w:rPr>
        <w:t>раздела</w:t>
      </w:r>
      <w:r w:rsidRPr="000601A1">
        <w:rPr>
          <w:rFonts w:ascii="Times New Roman" w:hAnsi="Times New Roman" w:cs="Times New Roman"/>
          <w:sz w:val="28"/>
          <w:szCs w:val="28"/>
        </w:rPr>
        <w:t>, приостановленная выплата пенсии за выслугу лет возобновляется со дня подачи заявления гражданина о ее возобновлении в ранее установленном размере с учетом индексаций.</w:t>
      </w:r>
    </w:p>
    <w:p w:rsidR="004F2C66" w:rsidRPr="000601A1" w:rsidRDefault="008B341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В случае замещения государственных должностей Ленинградской области, должностей гражданской службы Ленинградской области, муниципальных должностей </w:t>
      </w:r>
      <w:r w:rsidR="00930BD9"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Pr="000601A1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муниципальных образований Ленинградской области и должностей муниципальной службы в Ленинградской области приостановленная выплата пенсии за выслугу лет по заявлению гражданина возобновляется в порядке, установленном для ее назначения в соответствии с настоящим </w:t>
      </w:r>
      <w:r w:rsidR="004F2C66" w:rsidRPr="000601A1">
        <w:rPr>
          <w:rFonts w:ascii="Times New Roman" w:hAnsi="Times New Roman" w:cs="Times New Roman"/>
          <w:sz w:val="28"/>
          <w:szCs w:val="28"/>
        </w:rPr>
        <w:t>Положением</w:t>
      </w:r>
      <w:r w:rsidRPr="000601A1">
        <w:rPr>
          <w:rFonts w:ascii="Times New Roman" w:hAnsi="Times New Roman" w:cs="Times New Roman"/>
          <w:sz w:val="28"/>
          <w:szCs w:val="28"/>
        </w:rPr>
        <w:t xml:space="preserve"> (с учетом дополнительного стажа </w:t>
      </w:r>
      <w:r w:rsidR="004F2C66" w:rsidRPr="000601A1">
        <w:rPr>
          <w:rFonts w:ascii="Times New Roman" w:hAnsi="Times New Roman" w:cs="Times New Roman"/>
          <w:sz w:val="28"/>
          <w:szCs w:val="28"/>
        </w:rPr>
        <w:t>муниципальной службы), а в случае замещения должностей муниципальной службы Кировского муниципального района Ленинградской области в совете депутатов Кировского муниципального района Ленинградской области, администрации Кировского муниципального района Ленинградской области и ее отраслевых органах применительно к новому назначению может учитываться и среднемесячный заработок по этим должностям.</w:t>
      </w:r>
    </w:p>
    <w:p w:rsidR="008B3416" w:rsidRPr="000601A1" w:rsidRDefault="008B341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 Выплата пенсии за выслугу лет прекращается:</w:t>
      </w:r>
    </w:p>
    <w:p w:rsidR="008B3416" w:rsidRPr="000601A1" w:rsidRDefault="00B10A3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1"/>
      <w:bookmarkEnd w:id="7"/>
      <w:r w:rsidRPr="000601A1">
        <w:rPr>
          <w:rFonts w:ascii="Times New Roman" w:hAnsi="Times New Roman" w:cs="Times New Roman"/>
          <w:sz w:val="28"/>
          <w:szCs w:val="28"/>
        </w:rPr>
        <w:t>3.</w:t>
      </w:r>
      <w:r w:rsidR="008B3416" w:rsidRPr="000601A1">
        <w:rPr>
          <w:rFonts w:ascii="Times New Roman" w:hAnsi="Times New Roman" w:cs="Times New Roman"/>
          <w:sz w:val="28"/>
          <w:szCs w:val="28"/>
        </w:rPr>
        <w:t>1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</w:t>
      </w:r>
      <w:r w:rsidRPr="000601A1">
        <w:rPr>
          <w:rFonts w:ascii="Times New Roman" w:hAnsi="Times New Roman" w:cs="Times New Roman"/>
          <w:sz w:val="28"/>
          <w:szCs w:val="28"/>
        </w:rPr>
        <w:t>В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случае назначения пенсии за выслугу лет или доплаты к пенсии либо назначения ежемесячного пожизненного содержания в соответствии с законодательством Российской Федерации, законодательством Ленинградской области, иного субъекта Российской Федерации или в соответствии с нормативными правовыми актами органа местного самоуправления, либо установления дополнительного пожизненного ежемесячного материального обеспечения в соответствии с законодательством Российской Федерации или законодательством субъекта Российской Федерации - со дня, в котором нас</w:t>
      </w:r>
      <w:r w:rsidRPr="000601A1">
        <w:rPr>
          <w:rFonts w:ascii="Times New Roman" w:hAnsi="Times New Roman" w:cs="Times New Roman"/>
          <w:sz w:val="28"/>
          <w:szCs w:val="28"/>
        </w:rPr>
        <w:t>тупили указанные обстоятельства.</w:t>
      </w:r>
    </w:p>
    <w:p w:rsidR="008B3416" w:rsidRPr="000601A1" w:rsidRDefault="00B10A3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82"/>
      <w:bookmarkEnd w:id="8"/>
      <w:r w:rsidRPr="000601A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8B3416" w:rsidRPr="000601A1">
        <w:rPr>
          <w:rFonts w:ascii="Times New Roman" w:hAnsi="Times New Roman" w:cs="Times New Roman"/>
          <w:sz w:val="28"/>
          <w:szCs w:val="28"/>
        </w:rPr>
        <w:t>2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</w:t>
      </w:r>
      <w:r w:rsidRPr="000601A1">
        <w:rPr>
          <w:rFonts w:ascii="Times New Roman" w:hAnsi="Times New Roman" w:cs="Times New Roman"/>
          <w:sz w:val="28"/>
          <w:szCs w:val="28"/>
        </w:rPr>
        <w:t>В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случае смерти лица, получавшего пенсию за выслугу лет, а также в случае объявления его в установленном порядке умершим или признания безвестно отсутствующим - с первого числа месяца, следующего за месяцем, в котором наступила смерть получателя либо вступило в силу решение суда об объявлении его умершим или решение суда о признании его безвестно отсутствующим.</w:t>
      </w:r>
    </w:p>
    <w:p w:rsidR="008B3416" w:rsidRPr="000601A1" w:rsidRDefault="008B341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В случае смерти лица, получавшего пенсию за выслугу лет, а также в случае объявления его в установленном порядке умершим или признания безвестно отсутствующим выплата пенсии за выслугу лет прекращается на основании решения </w:t>
      </w:r>
      <w:r w:rsidR="00B10A36" w:rsidRPr="000601A1">
        <w:rPr>
          <w:rFonts w:ascii="Times New Roman" w:hAnsi="Times New Roman" w:cs="Times New Roman"/>
          <w:sz w:val="28"/>
          <w:szCs w:val="28"/>
        </w:rPr>
        <w:t xml:space="preserve">Комитета социальной защиты населения администрации Кировского муниципального района </w:t>
      </w:r>
      <w:r w:rsidRPr="000601A1">
        <w:rPr>
          <w:rFonts w:ascii="Times New Roman" w:hAnsi="Times New Roman" w:cs="Times New Roman"/>
          <w:sz w:val="28"/>
          <w:szCs w:val="28"/>
        </w:rPr>
        <w:t>Ленинградской области, осуществляющего выплату пенсии за выслугу лет.</w:t>
      </w:r>
    </w:p>
    <w:p w:rsidR="008B3416" w:rsidRPr="000601A1" w:rsidRDefault="008B341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4. Получатель пенсии за выслугу лет обязан в течение пяти рабочих дней после возникновения обстоятельств, предусмотренных </w:t>
      </w:r>
      <w:r w:rsidR="00B10A36" w:rsidRPr="000601A1">
        <w:rPr>
          <w:rFonts w:ascii="Times New Roman" w:hAnsi="Times New Roman" w:cs="Times New Roman"/>
          <w:sz w:val="28"/>
          <w:szCs w:val="28"/>
        </w:rPr>
        <w:t>пунктом 1 и</w:t>
      </w:r>
      <w:r w:rsidRPr="000601A1">
        <w:rPr>
          <w:rFonts w:ascii="Times New Roman" w:hAnsi="Times New Roman" w:cs="Times New Roman"/>
          <w:sz w:val="28"/>
          <w:szCs w:val="28"/>
        </w:rPr>
        <w:t xml:space="preserve"> </w:t>
      </w:r>
      <w:r w:rsidR="00B10A36" w:rsidRPr="000601A1">
        <w:rPr>
          <w:rFonts w:ascii="Times New Roman" w:hAnsi="Times New Roman" w:cs="Times New Roman"/>
          <w:sz w:val="28"/>
          <w:szCs w:val="28"/>
        </w:rPr>
        <w:t>под</w:t>
      </w:r>
      <w:hyperlink w:anchor="P81" w:history="1">
        <w:r w:rsidRPr="000601A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10A36" w:rsidRPr="000601A1">
          <w:rPr>
            <w:rFonts w:ascii="Times New Roman" w:hAnsi="Times New Roman" w:cs="Times New Roman"/>
            <w:sz w:val="28"/>
            <w:szCs w:val="28"/>
          </w:rPr>
          <w:t>3.</w:t>
        </w:r>
        <w:r w:rsidRPr="000601A1">
          <w:rPr>
            <w:rFonts w:ascii="Times New Roman" w:hAnsi="Times New Roman" w:cs="Times New Roman"/>
            <w:sz w:val="28"/>
            <w:szCs w:val="28"/>
          </w:rPr>
          <w:t>1</w:t>
        </w:r>
        <w:r w:rsidR="00B10A36" w:rsidRPr="000601A1">
          <w:rPr>
            <w:rFonts w:ascii="Times New Roman" w:hAnsi="Times New Roman" w:cs="Times New Roman"/>
            <w:sz w:val="28"/>
            <w:szCs w:val="28"/>
          </w:rPr>
          <w:t>.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10A36" w:rsidRPr="000601A1">
          <w:rPr>
            <w:rFonts w:ascii="Times New Roman" w:hAnsi="Times New Roman" w:cs="Times New Roman"/>
            <w:sz w:val="28"/>
            <w:szCs w:val="28"/>
          </w:rPr>
          <w:t>пункта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B10A36" w:rsidRPr="000601A1">
        <w:rPr>
          <w:rFonts w:ascii="Times New Roman" w:hAnsi="Times New Roman" w:cs="Times New Roman"/>
          <w:sz w:val="28"/>
          <w:szCs w:val="28"/>
        </w:rPr>
        <w:t>го</w:t>
      </w:r>
      <w:r w:rsidRPr="000601A1">
        <w:rPr>
          <w:rFonts w:ascii="Times New Roman" w:hAnsi="Times New Roman" w:cs="Times New Roman"/>
          <w:sz w:val="28"/>
          <w:szCs w:val="28"/>
        </w:rPr>
        <w:t xml:space="preserve"> </w:t>
      </w:r>
      <w:r w:rsidR="00B10A36" w:rsidRPr="000601A1">
        <w:rPr>
          <w:rFonts w:ascii="Times New Roman" w:hAnsi="Times New Roman" w:cs="Times New Roman"/>
          <w:sz w:val="28"/>
          <w:szCs w:val="28"/>
        </w:rPr>
        <w:t>раздела</w:t>
      </w:r>
      <w:r w:rsidRPr="000601A1">
        <w:rPr>
          <w:rFonts w:ascii="Times New Roman" w:hAnsi="Times New Roman" w:cs="Times New Roman"/>
          <w:sz w:val="28"/>
          <w:szCs w:val="28"/>
        </w:rPr>
        <w:t xml:space="preserve">, сообщить об этом </w:t>
      </w:r>
      <w:r w:rsidR="00B10A36" w:rsidRPr="000601A1">
        <w:rPr>
          <w:rFonts w:ascii="Times New Roman" w:hAnsi="Times New Roman" w:cs="Times New Roman"/>
          <w:sz w:val="28"/>
          <w:szCs w:val="28"/>
        </w:rPr>
        <w:t>в Комитет социальной защиты населения администрации Кировского муниципального района Ленинградской области</w:t>
      </w:r>
      <w:r w:rsidRPr="000601A1">
        <w:rPr>
          <w:rFonts w:ascii="Times New Roman" w:hAnsi="Times New Roman" w:cs="Times New Roman"/>
          <w:sz w:val="28"/>
          <w:szCs w:val="28"/>
        </w:rPr>
        <w:t>, осуществляющ</w:t>
      </w:r>
      <w:r w:rsidR="00B10A36" w:rsidRPr="000601A1">
        <w:rPr>
          <w:rFonts w:ascii="Times New Roman" w:hAnsi="Times New Roman" w:cs="Times New Roman"/>
          <w:sz w:val="28"/>
          <w:szCs w:val="28"/>
        </w:rPr>
        <w:t>ий</w:t>
      </w:r>
      <w:r w:rsidRPr="000601A1">
        <w:rPr>
          <w:rFonts w:ascii="Times New Roman" w:hAnsi="Times New Roman" w:cs="Times New Roman"/>
          <w:sz w:val="28"/>
          <w:szCs w:val="28"/>
        </w:rPr>
        <w:t xml:space="preserve"> выплату пенсии за выслугу лет.</w:t>
      </w:r>
    </w:p>
    <w:p w:rsidR="008B3416" w:rsidRPr="000601A1" w:rsidRDefault="008B3416" w:rsidP="004F2C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5. Выплата пенсии за выслугу лет приостанавливается, возобновляется и прекращается на основании распоряжения </w:t>
      </w:r>
      <w:r w:rsidR="007C7FB9" w:rsidRPr="000601A1">
        <w:rPr>
          <w:rFonts w:ascii="Times New Roman" w:hAnsi="Times New Roman" w:cs="Times New Roman"/>
          <w:sz w:val="28"/>
          <w:szCs w:val="28"/>
        </w:rPr>
        <w:t xml:space="preserve">главы Кировского муниципального района Ленинградской области (главы администрации Кировского муниципального района </w:t>
      </w:r>
      <w:r w:rsidRPr="000601A1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7C7FB9" w:rsidRPr="000601A1">
        <w:rPr>
          <w:rFonts w:ascii="Times New Roman" w:hAnsi="Times New Roman" w:cs="Times New Roman"/>
          <w:sz w:val="28"/>
          <w:szCs w:val="28"/>
        </w:rPr>
        <w:t>)</w:t>
      </w:r>
      <w:r w:rsidRPr="000601A1">
        <w:rPr>
          <w:rFonts w:ascii="Times New Roman" w:hAnsi="Times New Roman" w:cs="Times New Roman"/>
          <w:sz w:val="28"/>
          <w:szCs w:val="28"/>
        </w:rPr>
        <w:t xml:space="preserve">, за исключением случаев прекращения выплаты, указанных в </w:t>
      </w:r>
      <w:r w:rsidR="007C7FB9" w:rsidRPr="000601A1">
        <w:rPr>
          <w:rFonts w:ascii="Times New Roman" w:hAnsi="Times New Roman" w:cs="Times New Roman"/>
          <w:sz w:val="28"/>
          <w:szCs w:val="28"/>
        </w:rPr>
        <w:t>под</w:t>
      </w:r>
      <w:hyperlink w:anchor="P82" w:history="1">
        <w:r w:rsidRPr="000601A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7C7FB9" w:rsidRPr="000601A1">
          <w:rPr>
            <w:rFonts w:ascii="Times New Roman" w:hAnsi="Times New Roman" w:cs="Times New Roman"/>
            <w:sz w:val="28"/>
            <w:szCs w:val="28"/>
          </w:rPr>
          <w:t>3.</w:t>
        </w:r>
        <w:r w:rsidRPr="000601A1">
          <w:rPr>
            <w:rFonts w:ascii="Times New Roman" w:hAnsi="Times New Roman" w:cs="Times New Roman"/>
            <w:sz w:val="28"/>
            <w:szCs w:val="28"/>
          </w:rPr>
          <w:t>2</w:t>
        </w:r>
        <w:r w:rsidR="007C7FB9" w:rsidRPr="000601A1">
          <w:rPr>
            <w:rFonts w:ascii="Times New Roman" w:hAnsi="Times New Roman" w:cs="Times New Roman"/>
            <w:sz w:val="28"/>
            <w:szCs w:val="28"/>
          </w:rPr>
          <w:t>.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7C7FB9" w:rsidRPr="000601A1">
          <w:rPr>
            <w:rFonts w:ascii="Times New Roman" w:hAnsi="Times New Roman" w:cs="Times New Roman"/>
            <w:sz w:val="28"/>
            <w:szCs w:val="28"/>
          </w:rPr>
          <w:t>пункта</w:t>
        </w:r>
        <w:r w:rsidRPr="000601A1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0601A1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7C7FB9" w:rsidRPr="000601A1">
        <w:rPr>
          <w:rFonts w:ascii="Times New Roman" w:hAnsi="Times New Roman" w:cs="Times New Roman"/>
          <w:sz w:val="28"/>
          <w:szCs w:val="28"/>
        </w:rPr>
        <w:t>го раздела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8B3416" w:rsidRPr="000601A1" w:rsidRDefault="008B3416" w:rsidP="00CC6C9E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601A1">
        <w:rPr>
          <w:rFonts w:ascii="Times New Roman" w:hAnsi="Times New Roman" w:cs="Times New Roman"/>
          <w:b/>
          <w:sz w:val="28"/>
          <w:szCs w:val="28"/>
        </w:rPr>
        <w:t xml:space="preserve">7. Стаж </w:t>
      </w:r>
      <w:r w:rsidR="007C7FB9" w:rsidRPr="000601A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601A1"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:rsidR="008B3416" w:rsidRPr="00571A1A" w:rsidRDefault="008B3416" w:rsidP="00F0668F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1. </w:t>
      </w:r>
      <w:r w:rsidRPr="00571A1A">
        <w:rPr>
          <w:rFonts w:ascii="Times New Roman" w:hAnsi="Times New Roman" w:cs="Times New Roman"/>
          <w:sz w:val="28"/>
          <w:szCs w:val="28"/>
        </w:rPr>
        <w:t xml:space="preserve">В стаж </w:t>
      </w:r>
      <w:r w:rsidR="007C7FB9" w:rsidRPr="00571A1A">
        <w:rPr>
          <w:rFonts w:ascii="Times New Roman" w:hAnsi="Times New Roman" w:cs="Times New Roman"/>
          <w:sz w:val="28"/>
          <w:szCs w:val="28"/>
        </w:rPr>
        <w:t>муниципальной</w:t>
      </w:r>
      <w:r w:rsidRPr="00571A1A">
        <w:rPr>
          <w:rFonts w:ascii="Times New Roman" w:hAnsi="Times New Roman" w:cs="Times New Roman"/>
          <w:sz w:val="28"/>
          <w:szCs w:val="28"/>
        </w:rPr>
        <w:t xml:space="preserve"> службы для назначения пенсии за выслугу лет включаются (засчитываются) периоды государственной (муниципальной) службы (работы) и иные периоды в порядке, установленном областным </w:t>
      </w:r>
      <w:hyperlink r:id="rId21" w:history="1">
        <w:r w:rsidRPr="00571A1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71A1A">
        <w:rPr>
          <w:rFonts w:ascii="Times New Roman" w:hAnsi="Times New Roman" w:cs="Times New Roman"/>
          <w:sz w:val="28"/>
          <w:szCs w:val="28"/>
        </w:rPr>
        <w:t xml:space="preserve"> от 8 июня 2010 года </w:t>
      </w:r>
      <w:r w:rsidR="007C7FB9" w:rsidRPr="00571A1A">
        <w:rPr>
          <w:rFonts w:ascii="Times New Roman" w:hAnsi="Times New Roman" w:cs="Times New Roman"/>
          <w:sz w:val="28"/>
          <w:szCs w:val="28"/>
        </w:rPr>
        <w:t>№ 26-оз «</w:t>
      </w:r>
      <w:r w:rsidRPr="00571A1A">
        <w:rPr>
          <w:rFonts w:ascii="Times New Roman" w:hAnsi="Times New Roman" w:cs="Times New Roman"/>
          <w:sz w:val="28"/>
          <w:szCs w:val="28"/>
        </w:rPr>
        <w:t>Об исчислении стажа государственной гражданской службы Ленинградской области и муниципальной</w:t>
      </w:r>
      <w:r w:rsidR="007C7FB9" w:rsidRPr="00571A1A">
        <w:rPr>
          <w:rFonts w:ascii="Times New Roman" w:hAnsi="Times New Roman" w:cs="Times New Roman"/>
          <w:sz w:val="28"/>
          <w:szCs w:val="28"/>
        </w:rPr>
        <w:t xml:space="preserve"> службы в Ленинградской области»</w:t>
      </w:r>
      <w:r w:rsidRPr="00571A1A">
        <w:rPr>
          <w:rFonts w:ascii="Times New Roman" w:hAnsi="Times New Roman" w:cs="Times New Roman"/>
          <w:sz w:val="28"/>
          <w:szCs w:val="28"/>
        </w:rPr>
        <w:t>.</w:t>
      </w:r>
    </w:p>
    <w:p w:rsidR="00F0668F" w:rsidRPr="00571A1A" w:rsidRDefault="00F0668F" w:rsidP="00F0668F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A1A">
        <w:rPr>
          <w:rFonts w:ascii="Times New Roman" w:hAnsi="Times New Roman" w:cs="Times New Roman"/>
          <w:sz w:val="28"/>
          <w:szCs w:val="28"/>
        </w:rPr>
        <w:t xml:space="preserve">2. Стаж гражданской службы в государственных органах Ленинградской области исчисляется с даты вступления в силу областного </w:t>
      </w:r>
      <w:hyperlink r:id="rId22" w:history="1">
        <w:r w:rsidRPr="00571A1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571A1A" w:rsidRPr="00571A1A">
        <w:rPr>
          <w:rFonts w:ascii="Times New Roman" w:hAnsi="Times New Roman" w:cs="Times New Roman"/>
          <w:sz w:val="28"/>
          <w:szCs w:val="28"/>
        </w:rPr>
        <w:t xml:space="preserve"> от 27 октября 1994 года № 6-оз «Устав Ленинградской области»              </w:t>
      </w:r>
      <w:r w:rsidRPr="00571A1A">
        <w:rPr>
          <w:rFonts w:ascii="Times New Roman" w:hAnsi="Times New Roman" w:cs="Times New Roman"/>
          <w:sz w:val="28"/>
          <w:szCs w:val="28"/>
        </w:rPr>
        <w:t xml:space="preserve"> - 12 января 1995 года</w:t>
      </w:r>
      <w:r w:rsidR="00571A1A">
        <w:rPr>
          <w:rFonts w:ascii="Times New Roman" w:hAnsi="Times New Roman" w:cs="Times New Roman"/>
          <w:sz w:val="28"/>
          <w:szCs w:val="28"/>
        </w:rPr>
        <w:t>.</w:t>
      </w:r>
    </w:p>
    <w:p w:rsidR="008B3416" w:rsidRPr="00BD1055" w:rsidRDefault="00571A1A" w:rsidP="000601A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7FB9" w:rsidRPr="00571A1A">
        <w:rPr>
          <w:rFonts w:ascii="Times New Roman" w:hAnsi="Times New Roman" w:cs="Times New Roman"/>
          <w:sz w:val="28"/>
          <w:szCs w:val="28"/>
        </w:rPr>
        <w:t>. Стаж муниципальной</w:t>
      </w:r>
      <w:r w:rsidR="008B3416" w:rsidRPr="00571A1A">
        <w:rPr>
          <w:rFonts w:ascii="Times New Roman" w:hAnsi="Times New Roman" w:cs="Times New Roman"/>
          <w:sz w:val="28"/>
          <w:szCs w:val="28"/>
        </w:rPr>
        <w:t xml:space="preserve"> службы в органах </w:t>
      </w:r>
      <w:r w:rsidR="00992412" w:rsidRPr="00571A1A">
        <w:rPr>
          <w:rFonts w:ascii="Times New Roman" w:hAnsi="Times New Roman" w:cs="Times New Roman"/>
          <w:sz w:val="28"/>
          <w:szCs w:val="28"/>
        </w:rPr>
        <w:t xml:space="preserve">местного самоуправления Кировского муниципального района </w:t>
      </w:r>
      <w:r w:rsidR="008B3416" w:rsidRPr="00571A1A">
        <w:rPr>
          <w:rFonts w:ascii="Times New Roman" w:hAnsi="Times New Roman" w:cs="Times New Roman"/>
          <w:sz w:val="28"/>
          <w:szCs w:val="28"/>
        </w:rPr>
        <w:t>Ленинградской области исчисляется с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даты вступления в силу Устав</w:t>
      </w:r>
      <w:r w:rsidR="00992412">
        <w:rPr>
          <w:rFonts w:ascii="Times New Roman" w:hAnsi="Times New Roman" w:cs="Times New Roman"/>
          <w:sz w:val="28"/>
          <w:szCs w:val="28"/>
        </w:rPr>
        <w:t>а муниципального образования «Кировский район Ленинградской области»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- </w:t>
      </w:r>
      <w:r w:rsidR="00992412">
        <w:rPr>
          <w:rFonts w:ascii="Times New Roman" w:hAnsi="Times New Roman" w:cs="Times New Roman"/>
          <w:sz w:val="28"/>
          <w:szCs w:val="28"/>
        </w:rPr>
        <w:t>20 декабря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</w:t>
      </w:r>
      <w:r w:rsidR="008B3416" w:rsidRPr="00BD1055">
        <w:rPr>
          <w:rFonts w:ascii="Times New Roman" w:hAnsi="Times New Roman" w:cs="Times New Roman"/>
          <w:sz w:val="28"/>
          <w:szCs w:val="28"/>
        </w:rPr>
        <w:lastRenderedPageBreak/>
        <w:t>199</w:t>
      </w:r>
      <w:r w:rsidR="00992412">
        <w:rPr>
          <w:rFonts w:ascii="Times New Roman" w:hAnsi="Times New Roman" w:cs="Times New Roman"/>
          <w:sz w:val="28"/>
          <w:szCs w:val="28"/>
        </w:rPr>
        <w:t>6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8B3416" w:rsidRPr="009D25FB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муниципальных образований Ленинградской области исчисляется с даты </w:t>
      </w:r>
      <w:r w:rsidR="00803D62" w:rsidRPr="009D25FB">
        <w:rPr>
          <w:rFonts w:ascii="Times New Roman" w:hAnsi="Times New Roman" w:cs="Times New Roman"/>
          <w:sz w:val="28"/>
          <w:szCs w:val="28"/>
        </w:rPr>
        <w:t>вступления в силу областного закона от 29 апреля 1996 года № 12-оз «О местном самоуправлении в Ленинградской области» -</w:t>
      </w:r>
      <w:r w:rsidR="008B3416" w:rsidRPr="009D25FB">
        <w:rPr>
          <w:rFonts w:ascii="Times New Roman" w:hAnsi="Times New Roman" w:cs="Times New Roman"/>
          <w:sz w:val="28"/>
          <w:szCs w:val="28"/>
        </w:rPr>
        <w:t xml:space="preserve"> </w:t>
      </w:r>
      <w:r w:rsidR="00803D62" w:rsidRPr="009D25FB">
        <w:rPr>
          <w:rFonts w:ascii="Times New Roman" w:hAnsi="Times New Roman" w:cs="Times New Roman"/>
          <w:sz w:val="28"/>
          <w:szCs w:val="28"/>
        </w:rPr>
        <w:t>29 апреля 1996</w:t>
      </w:r>
      <w:r w:rsidR="008B3416" w:rsidRPr="009D25F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3416" w:rsidRPr="00BD1055" w:rsidRDefault="00571A1A" w:rsidP="000601A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. Периоды службы (работы), учитываемые при исчислении стажа </w:t>
      </w:r>
      <w:r w:rsidR="00803D62">
        <w:rPr>
          <w:rFonts w:ascii="Times New Roman" w:hAnsi="Times New Roman" w:cs="Times New Roman"/>
          <w:sz w:val="28"/>
          <w:szCs w:val="28"/>
        </w:rPr>
        <w:t>муниципальной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службы, дающие право на пенсию за выслугу лет, суммируются.</w:t>
      </w:r>
    </w:p>
    <w:p w:rsidR="008B3416" w:rsidRPr="00F600C2" w:rsidRDefault="008B3416" w:rsidP="000601A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8B3416" w:rsidRPr="000601A1" w:rsidRDefault="008B3416" w:rsidP="00CC6C9E">
      <w:pPr>
        <w:pStyle w:val="ConsPlusNormal"/>
        <w:spacing w:line="26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601A1">
        <w:rPr>
          <w:rFonts w:ascii="Times New Roman" w:hAnsi="Times New Roman" w:cs="Times New Roman"/>
          <w:b/>
          <w:sz w:val="28"/>
          <w:szCs w:val="28"/>
        </w:rPr>
        <w:t>8. Финансирование</w:t>
      </w:r>
    </w:p>
    <w:p w:rsidR="008B3416" w:rsidRPr="00F600C2" w:rsidRDefault="008B3416" w:rsidP="00803D6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8B3416" w:rsidRPr="00BD1055" w:rsidRDefault="008B3416" w:rsidP="00803D6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1. Средства, необходимые для выплаты пенсии за выслугу лет с учетом индексации, предусматриваются в бюджете </w:t>
      </w:r>
      <w:r w:rsidR="00803D62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BD1055">
        <w:rPr>
          <w:rFonts w:ascii="Times New Roman" w:hAnsi="Times New Roman" w:cs="Times New Roman"/>
          <w:sz w:val="28"/>
          <w:szCs w:val="28"/>
        </w:rPr>
        <w:t>Ленинградской области на соответствующий финансовый год и на плановый период.</w:t>
      </w:r>
    </w:p>
    <w:p w:rsidR="008B3416" w:rsidRPr="00BD1055" w:rsidRDefault="008B3416" w:rsidP="00803D6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2. Перерасчет (индексацию) производит </w:t>
      </w:r>
      <w:r w:rsidR="00803D62">
        <w:rPr>
          <w:rFonts w:ascii="Times New Roman" w:hAnsi="Times New Roman" w:cs="Times New Roman"/>
          <w:sz w:val="28"/>
          <w:szCs w:val="28"/>
        </w:rPr>
        <w:t>Комитет социальной защиты населения администрации Кировского муниципального района Ленинградской области</w:t>
      </w:r>
      <w:r w:rsidRPr="00BD1055">
        <w:rPr>
          <w:rFonts w:ascii="Times New Roman" w:hAnsi="Times New Roman" w:cs="Times New Roman"/>
          <w:sz w:val="28"/>
          <w:szCs w:val="28"/>
        </w:rPr>
        <w:t>, осуществляющий выплату пенсии за выслугу лет.</w:t>
      </w:r>
    </w:p>
    <w:p w:rsidR="008B3416" w:rsidRPr="00BD1055" w:rsidRDefault="008B3416" w:rsidP="00803D6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5">
        <w:rPr>
          <w:rFonts w:ascii="Times New Roman" w:hAnsi="Times New Roman" w:cs="Times New Roman"/>
          <w:sz w:val="28"/>
          <w:szCs w:val="28"/>
        </w:rPr>
        <w:t xml:space="preserve">3. Финансовое обеспечение расходов на выплату пенсии за выслугу лет производится в порядке, установленном </w:t>
      </w:r>
      <w:r w:rsidR="00803D62">
        <w:rPr>
          <w:rFonts w:ascii="Times New Roman" w:hAnsi="Times New Roman" w:cs="Times New Roman"/>
          <w:sz w:val="28"/>
          <w:szCs w:val="28"/>
        </w:rPr>
        <w:t>комитетом финансов администрации Кировского муниципального района Ленинградской области</w:t>
      </w:r>
      <w:r w:rsidRPr="00BD1055">
        <w:rPr>
          <w:rFonts w:ascii="Times New Roman" w:hAnsi="Times New Roman" w:cs="Times New Roman"/>
          <w:sz w:val="28"/>
          <w:szCs w:val="28"/>
        </w:rPr>
        <w:t xml:space="preserve">, обеспечивающим формирование и реализацию финансовой, налоговой и бюджетной политики, составление проекта бюджета и организацию исполнения бюджета </w:t>
      </w:r>
      <w:r w:rsidR="00803D62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BD1055">
        <w:rPr>
          <w:rFonts w:ascii="Times New Roman" w:hAnsi="Times New Roman" w:cs="Times New Roman"/>
          <w:sz w:val="28"/>
          <w:szCs w:val="28"/>
        </w:rPr>
        <w:t>Ленинградской области.</w:t>
      </w:r>
    </w:p>
    <w:p w:rsidR="008B3416" w:rsidRPr="00F600C2" w:rsidRDefault="008B3416" w:rsidP="00BD1055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0"/>
        </w:rPr>
      </w:pPr>
    </w:p>
    <w:sectPr w:rsidR="008B3416" w:rsidRPr="00F600C2" w:rsidSect="009D25FB">
      <w:headerReference w:type="default" r:id="rId23"/>
      <w:pgSz w:w="11906" w:h="16838" w:code="9"/>
      <w:pgMar w:top="1134" w:right="1276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701" w:rsidRDefault="00012701" w:rsidP="009D25FB">
      <w:r>
        <w:separator/>
      </w:r>
    </w:p>
  </w:endnote>
  <w:endnote w:type="continuationSeparator" w:id="1">
    <w:p w:rsidR="00012701" w:rsidRDefault="00012701" w:rsidP="009D2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701" w:rsidRDefault="00012701" w:rsidP="009D25FB">
      <w:r>
        <w:separator/>
      </w:r>
    </w:p>
  </w:footnote>
  <w:footnote w:type="continuationSeparator" w:id="1">
    <w:p w:rsidR="00012701" w:rsidRDefault="00012701" w:rsidP="009D2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3068641"/>
      <w:docPartObj>
        <w:docPartGallery w:val="Page Numbers (Top of Page)"/>
        <w:docPartUnique/>
      </w:docPartObj>
    </w:sdtPr>
    <w:sdtContent>
      <w:p w:rsidR="009D25FB" w:rsidRPr="009D25FB" w:rsidRDefault="00AC6986" w:rsidP="009D25FB">
        <w:pPr>
          <w:pStyle w:val="a4"/>
          <w:jc w:val="center"/>
          <w:rPr>
            <w:sz w:val="18"/>
            <w:szCs w:val="18"/>
          </w:rPr>
        </w:pPr>
        <w:r w:rsidRPr="009D25FB">
          <w:rPr>
            <w:sz w:val="18"/>
            <w:szCs w:val="18"/>
          </w:rPr>
          <w:fldChar w:fldCharType="begin"/>
        </w:r>
        <w:r w:rsidR="009D25FB" w:rsidRPr="009D25FB">
          <w:rPr>
            <w:sz w:val="18"/>
            <w:szCs w:val="18"/>
          </w:rPr>
          <w:instrText xml:space="preserve"> PAGE   \* MERGEFORMAT </w:instrText>
        </w:r>
        <w:r w:rsidRPr="009D25FB">
          <w:rPr>
            <w:sz w:val="18"/>
            <w:szCs w:val="18"/>
          </w:rPr>
          <w:fldChar w:fldCharType="separate"/>
        </w:r>
        <w:r w:rsidR="00ED0EB6">
          <w:rPr>
            <w:noProof/>
            <w:sz w:val="18"/>
            <w:szCs w:val="18"/>
          </w:rPr>
          <w:t>10</w:t>
        </w:r>
        <w:r w:rsidRPr="009D25FB">
          <w:rPr>
            <w:sz w:val="18"/>
            <w:szCs w:val="18"/>
          </w:rPr>
          <w:fldChar w:fldCharType="end"/>
        </w:r>
      </w:p>
    </w:sdtContent>
  </w:sdt>
  <w:p w:rsidR="009D25FB" w:rsidRDefault="009D25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9A6"/>
    <w:rsid w:val="00012701"/>
    <w:rsid w:val="00047C78"/>
    <w:rsid w:val="000601A1"/>
    <w:rsid w:val="00093349"/>
    <w:rsid w:val="000B7C11"/>
    <w:rsid w:val="00176F38"/>
    <w:rsid w:val="00195470"/>
    <w:rsid w:val="00206256"/>
    <w:rsid w:val="00255E78"/>
    <w:rsid w:val="002727A5"/>
    <w:rsid w:val="002755DB"/>
    <w:rsid w:val="002A63E0"/>
    <w:rsid w:val="002D785E"/>
    <w:rsid w:val="003362C4"/>
    <w:rsid w:val="00362C2E"/>
    <w:rsid w:val="0036389C"/>
    <w:rsid w:val="003F01AC"/>
    <w:rsid w:val="00414C51"/>
    <w:rsid w:val="00423A4F"/>
    <w:rsid w:val="00437B75"/>
    <w:rsid w:val="004C0DBF"/>
    <w:rsid w:val="004F2C66"/>
    <w:rsid w:val="00500681"/>
    <w:rsid w:val="005619A6"/>
    <w:rsid w:val="00571A1A"/>
    <w:rsid w:val="0072618D"/>
    <w:rsid w:val="00745F10"/>
    <w:rsid w:val="00787557"/>
    <w:rsid w:val="00790081"/>
    <w:rsid w:val="007C7FB9"/>
    <w:rsid w:val="00803D62"/>
    <w:rsid w:val="0083796C"/>
    <w:rsid w:val="00860C92"/>
    <w:rsid w:val="008B3416"/>
    <w:rsid w:val="008E3743"/>
    <w:rsid w:val="00930BD9"/>
    <w:rsid w:val="0097355A"/>
    <w:rsid w:val="00992412"/>
    <w:rsid w:val="009A1F28"/>
    <w:rsid w:val="009A21C4"/>
    <w:rsid w:val="009D25FB"/>
    <w:rsid w:val="009E6979"/>
    <w:rsid w:val="00A92F8F"/>
    <w:rsid w:val="00AC676D"/>
    <w:rsid w:val="00AC6986"/>
    <w:rsid w:val="00AE48C8"/>
    <w:rsid w:val="00AF05E2"/>
    <w:rsid w:val="00B10A36"/>
    <w:rsid w:val="00B574D1"/>
    <w:rsid w:val="00B76E1D"/>
    <w:rsid w:val="00BD1055"/>
    <w:rsid w:val="00C978D0"/>
    <w:rsid w:val="00CB404C"/>
    <w:rsid w:val="00CC6C9E"/>
    <w:rsid w:val="00D22189"/>
    <w:rsid w:val="00D478D4"/>
    <w:rsid w:val="00D55092"/>
    <w:rsid w:val="00D811D2"/>
    <w:rsid w:val="00D909AC"/>
    <w:rsid w:val="00DA2EB6"/>
    <w:rsid w:val="00DB2E9C"/>
    <w:rsid w:val="00E31BC6"/>
    <w:rsid w:val="00E80B88"/>
    <w:rsid w:val="00ED0EB6"/>
    <w:rsid w:val="00F01018"/>
    <w:rsid w:val="00F0668F"/>
    <w:rsid w:val="00F31409"/>
    <w:rsid w:val="00F600C2"/>
    <w:rsid w:val="00F6062D"/>
    <w:rsid w:val="00FB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9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C6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A1F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D25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D25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47EC92AD7AD0CE490AB83EFA4F2DF5D92318E99EFF438CA4BCBDB6BECCiEJ" TargetMode="External"/><Relationship Id="rId13" Type="http://schemas.openxmlformats.org/officeDocument/2006/relationships/hyperlink" Target="consultantplus://offline/ref=B547EC92AD7AD0CE490AA72FEF4F2DF5D92211EC97F4438CA4BCBDB6BECCiEJ" TargetMode="External"/><Relationship Id="rId18" Type="http://schemas.openxmlformats.org/officeDocument/2006/relationships/hyperlink" Target="consultantplus://offline/ref=B547EC92AD7AD0CE490AB83EFA4F2DF5DA2A11E993F3438CA4BCBDB6BECE2515DDFD103227E1720BCAi6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547EC92AD7AD0CE490AA72FEF4F2DF5D92D10E996F3438CA4BCBDB6BECCiEJ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547EC92AD7AD0CE490AB83EFA4F2DF5D92318E99EFF438CA4BCBDB6BECE2515DDFD103227E1730CCAiEJ" TargetMode="External"/><Relationship Id="rId17" Type="http://schemas.openxmlformats.org/officeDocument/2006/relationships/hyperlink" Target="consultantplus://offline/ref=B547EC92AD7AD0CE490AB83EFA4F2DF5DA2A10EA9FF1438CA4BCBDB6BECE2515DDFD103122CEi4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47EC92AD7AD0CE490AB83EFA4F2DF5DA2B10E893FE438CA4BCBDB6BECCiEJ" TargetMode="External"/><Relationship Id="rId20" Type="http://schemas.openxmlformats.org/officeDocument/2006/relationships/hyperlink" Target="consultantplus://offline/ref=B547EC92AD7AD0CE490AB83EFA4F2DF5DA2A11E993F3438CA4BCBDB6BECE2515DDFD103227E1760CCAiA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47EC92AD7AD0CE490AA72FEF4F2DF5DD2A19ED90FD1E86ACE5B1B4CBi9J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547EC92AD7AD0CE490AB83EFA4F2DF5DA2A11E993F3438CA4BCBDB6BECCiEJ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B547EC92AD7AD0CE490AB83EFA4F2DF5D92318E99EFF438CA4BCBDB6BECCiEJ" TargetMode="External"/><Relationship Id="rId19" Type="http://schemas.openxmlformats.org/officeDocument/2006/relationships/hyperlink" Target="consultantplus://offline/ref=B547EC92AD7AD0CE490AB83EFA4F2DF5DA2A11E993F3438CA4BCBDB6BECE2515DDFD103227E1760FCAi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47EC92AD7AD0CE490AB83EFA4F2DF5DA2217ED9CA0148EF5E9B3CBi3J" TargetMode="External"/><Relationship Id="rId14" Type="http://schemas.openxmlformats.org/officeDocument/2006/relationships/hyperlink" Target="consultantplus://offline/ref=B547EC92AD7AD0CE490AA72FEF4F2DF5D92211EC97F4438CA4BCBDB6BECCiEJ" TargetMode="External"/><Relationship Id="rId22" Type="http://schemas.openxmlformats.org/officeDocument/2006/relationships/hyperlink" Target="consultantplus://offline/ref=B547EC92AD7AD0CE490AA72FEF4F2DF5D92211EC97F4438CA4BCBDB6BECCi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C684C-2A56-4C90-8D2F-0EE08B5E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3370</Words>
  <Characters>19215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2017-05-19T13:07:00Z</cp:lastPrinted>
  <dcterms:created xsi:type="dcterms:W3CDTF">2017-06-22T13:32:00Z</dcterms:created>
  <dcterms:modified xsi:type="dcterms:W3CDTF">2017-06-22T13:32:00Z</dcterms:modified>
</cp:coreProperties>
</file>